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3712CEC4"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F62330">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bookmarkStart w:id="3" w:name="_GoBack"/>
      <w:bookmarkEnd w:id="3"/>
      <w:r w:rsidR="0073231B">
        <w:rPr>
          <w:rFonts w:ascii="Arial" w:hAnsi="Arial" w:cs="Arial"/>
          <w:b/>
          <w:sz w:val="22"/>
          <w:szCs w:val="22"/>
        </w:rPr>
        <w:t>R4-2513177</w:t>
      </w:r>
    </w:p>
    <w:p w14:paraId="0A9F36F3" w14:textId="57FC6400" w:rsidR="00830EEF" w:rsidRPr="00830EEF" w:rsidRDefault="00F62330"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Pr>
          <w:rFonts w:ascii="Arial" w:hAnsi="Arial"/>
          <w:b/>
          <w:noProof/>
          <w:sz w:val="22"/>
          <w:szCs w:val="22"/>
        </w:rPr>
        <w:t xml:space="preserve">, </w:t>
      </w:r>
      <w:r>
        <w:rPr>
          <w:rFonts w:ascii="Arial" w:eastAsiaTheme="minorEastAsia" w:hAnsi="Arial"/>
          <w:b/>
          <w:noProof/>
          <w:sz w:val="22"/>
          <w:szCs w:val="22"/>
          <w:lang w:eastAsia="zh-CN"/>
        </w:rPr>
        <w:t>Czech</w:t>
      </w:r>
      <w:r w:rsidRPr="00830EEF">
        <w:rPr>
          <w:rFonts w:ascii="Arial" w:hAnsi="Arial"/>
          <w:b/>
          <w:noProof/>
          <w:sz w:val="22"/>
          <w:szCs w:val="22"/>
        </w:rPr>
        <w:t xml:space="preserve">, </w:t>
      </w:r>
      <w:r>
        <w:rPr>
          <w:rFonts w:ascii="Arial" w:eastAsiaTheme="minorEastAsia" w:hAnsi="Arial"/>
          <w:b/>
          <w:noProof/>
          <w:sz w:val="22"/>
          <w:szCs w:val="22"/>
          <w:lang w:eastAsia="zh-CN"/>
        </w:rPr>
        <w:t>October</w:t>
      </w:r>
      <w:r w:rsidRPr="00830EEF">
        <w:rPr>
          <w:rFonts w:ascii="Arial" w:hAnsi="Arial"/>
          <w:b/>
          <w:noProof/>
          <w:sz w:val="22"/>
          <w:szCs w:val="22"/>
        </w:rPr>
        <w:t xml:space="preserve"> </w:t>
      </w:r>
      <w:r>
        <w:rPr>
          <w:rFonts w:ascii="Arial" w:hAnsi="Arial"/>
          <w:b/>
          <w:noProof/>
          <w:sz w:val="22"/>
          <w:szCs w:val="22"/>
        </w:rPr>
        <w:t>13</w:t>
      </w:r>
      <w:r w:rsidRPr="00830EEF">
        <w:rPr>
          <w:rFonts w:ascii="Arial" w:hAnsi="Arial"/>
          <w:b/>
          <w:noProof/>
          <w:sz w:val="22"/>
          <w:szCs w:val="22"/>
          <w:vertAlign w:val="superscript"/>
        </w:rPr>
        <w:t>th</w:t>
      </w:r>
      <w:r w:rsidRPr="00830EEF">
        <w:rPr>
          <w:rFonts w:ascii="Arial" w:hAnsi="Arial"/>
          <w:b/>
          <w:noProof/>
          <w:sz w:val="22"/>
          <w:szCs w:val="22"/>
        </w:rPr>
        <w:t xml:space="preserve"> – </w:t>
      </w:r>
      <w:r>
        <w:rPr>
          <w:rFonts w:ascii="Arial" w:hAnsi="Arial"/>
          <w:b/>
          <w:noProof/>
          <w:sz w:val="22"/>
          <w:szCs w:val="22"/>
        </w:rPr>
        <w:t>17</w:t>
      </w:r>
      <w:r>
        <w:rPr>
          <w:rFonts w:ascii="Arial" w:eastAsiaTheme="minorEastAsia" w:hAnsi="Arial"/>
          <w:b/>
          <w:noProof/>
          <w:sz w:val="22"/>
          <w:szCs w:val="22"/>
          <w:vertAlign w:val="superscript"/>
          <w:lang w:eastAsia="zh-CN"/>
        </w:rPr>
        <w:t>th</w:t>
      </w:r>
      <w:r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ECB45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1265D" w:rsidRPr="0081265D">
        <w:rPr>
          <w:rFonts w:ascii="Arial" w:hAnsi="Arial" w:cs="Arial"/>
          <w:b/>
          <w:sz w:val="22"/>
        </w:rPr>
        <w:t>Discussion on General RF and UE RF for 6G study</w:t>
      </w:r>
    </w:p>
    <w:p w14:paraId="73AD8CE3" w14:textId="49D0D91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Pr>
          <w:rFonts w:ascii="Arial" w:eastAsiaTheme="minorEastAsia" w:hAnsi="Arial" w:cs="Arial"/>
          <w:b/>
          <w:bCs/>
          <w:sz w:val="22"/>
          <w:lang w:eastAsia="zh-CN"/>
        </w:rPr>
        <w:t>8.4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3F5E617E"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RAN#109 meeting, </w:t>
      </w:r>
      <w:r w:rsidRPr="00B824C6">
        <w:rPr>
          <w:rFonts w:eastAsiaTheme="minorEastAsia"/>
          <w:b/>
          <w:sz w:val="24"/>
          <w:szCs w:val="24"/>
          <w:lang w:eastAsia="zh-CN"/>
        </w:rPr>
        <w:t xml:space="preserve">a 6G </w:t>
      </w:r>
      <w:r w:rsidR="00B824C6" w:rsidRPr="00B824C6">
        <w:rPr>
          <w:rFonts w:eastAsiaTheme="minorEastAsia"/>
          <w:b/>
          <w:sz w:val="24"/>
          <w:szCs w:val="24"/>
          <w:lang w:eastAsia="zh-CN"/>
        </w:rPr>
        <w:t xml:space="preserve">RAN </w:t>
      </w:r>
      <w:r w:rsidRPr="00B824C6">
        <w:rPr>
          <w:rFonts w:eastAsiaTheme="minorEastAsia"/>
          <w:b/>
          <w:sz w:val="24"/>
          <w:szCs w:val="24"/>
          <w:lang w:eastAsia="zh-CN"/>
        </w:rPr>
        <w:t>WG SI</w:t>
      </w:r>
      <w:r>
        <w:rPr>
          <w:rFonts w:eastAsiaTheme="minorEastAsia"/>
          <w:sz w:val="24"/>
          <w:szCs w:val="24"/>
          <w:lang w:eastAsia="zh-CN"/>
        </w:rPr>
        <w:t xml:space="preserve"> [1] was updated with the following objectives related to UE RF parts.</w:t>
      </w:r>
    </w:p>
    <w:tbl>
      <w:tblPr>
        <w:tblStyle w:val="a6"/>
        <w:tblW w:w="0" w:type="auto"/>
        <w:tblLook w:val="04A0" w:firstRow="1" w:lastRow="0" w:firstColumn="1" w:lastColumn="0" w:noHBand="0" w:noVBand="1"/>
      </w:tblPr>
      <w:tblGrid>
        <w:gridCol w:w="10683"/>
      </w:tblGrid>
      <w:tr w:rsidR="00362E51" w14:paraId="6560E7A1" w14:textId="77777777" w:rsidTr="00362E51">
        <w:tc>
          <w:tcPr>
            <w:tcW w:w="10683" w:type="dxa"/>
          </w:tcPr>
          <w:p w14:paraId="51A30AB7" w14:textId="77777777" w:rsidR="00362E51" w:rsidRPr="00934C60" w:rsidRDefault="00362E51" w:rsidP="00362E51">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76DEF8A7" w14:textId="77777777" w:rsidR="00362E51" w:rsidRPr="00934C60" w:rsidRDefault="00362E51" w:rsidP="00362E51">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62F60744" w14:textId="77777777" w:rsidR="00362E51" w:rsidRPr="00934C60" w:rsidRDefault="00362E51" w:rsidP="00362E51">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1381AB6D" w14:textId="77777777" w:rsidR="00362E51" w:rsidRPr="00362E51" w:rsidRDefault="00362E51" w:rsidP="00362E51">
            <w:pPr>
              <w:rPr>
                <w:color w:val="FF0000"/>
              </w:rPr>
            </w:pPr>
            <w:r w:rsidRPr="00362E51">
              <w:rPr>
                <w:color w:val="FF0000"/>
              </w:rPr>
              <w:t xml:space="preserve">From a technology perspective, the study will address frequency ranges up to 52.6GHz, including at least the full range of FR1 (up to 7.125GHz), the range between FR1 and FR2-1 (including around ~7GHz), and FR2-1 (24.25 GHz – 52.6GHz). </w:t>
            </w:r>
          </w:p>
          <w:p w14:paraId="709A2167" w14:textId="77777777" w:rsidR="00362E51" w:rsidRPr="00934C60" w:rsidRDefault="00362E51" w:rsidP="00362E51">
            <w:pPr>
              <w:keepLines/>
              <w:ind w:left="1135" w:hanging="851"/>
              <w:rPr>
                <w:color w:val="000000" w:themeColor="text1"/>
              </w:rPr>
            </w:pPr>
            <w:r w:rsidRPr="00934C60">
              <w:rPr>
                <w:color w:val="000000" w:themeColor="text1"/>
              </w:rPr>
              <w:t>NOTE: TR 38.921, TR 38.922 will be taken into account.</w:t>
            </w:r>
          </w:p>
          <w:p w14:paraId="64005E15" w14:textId="77777777" w:rsidR="00362E51" w:rsidRPr="00934C60" w:rsidRDefault="00362E51" w:rsidP="00362E51">
            <w:pPr>
              <w:ind w:firstLine="284"/>
              <w:rPr>
                <w:color w:val="000000" w:themeColor="text1"/>
              </w:rPr>
            </w:pPr>
            <w:r w:rsidRPr="00934C60">
              <w:rPr>
                <w:color w:val="000000" w:themeColor="text1"/>
              </w:rPr>
              <w:t>NOTE: Frequency ranges beyond 52.6 GHz are not in scope of the work.</w:t>
            </w:r>
          </w:p>
          <w:p w14:paraId="7D263A98" w14:textId="77777777" w:rsidR="00362E51" w:rsidRPr="00934C60" w:rsidRDefault="00362E51" w:rsidP="00362E51">
            <w:pPr>
              <w:rPr>
                <w:color w:val="000000" w:themeColor="text1"/>
              </w:rPr>
            </w:pPr>
            <w:r w:rsidRPr="00934C60">
              <w:rPr>
                <w:color w:val="000000" w:themeColor="text1"/>
              </w:rPr>
              <w:t>The detailed objectives of the study are:</w:t>
            </w:r>
          </w:p>
          <w:p w14:paraId="3EA2D9CC" w14:textId="77777777" w:rsidR="00362E51" w:rsidRPr="00934C60" w:rsidRDefault="00362E51" w:rsidP="00362E51">
            <w:pPr>
              <w:pStyle w:val="af"/>
              <w:numPr>
                <w:ilvl w:val="0"/>
                <w:numId w:val="42"/>
              </w:numPr>
              <w:spacing w:after="120"/>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w:t>
            </w:r>
            <w:r w:rsidRPr="00362E51">
              <w:rPr>
                <w:color w:val="FF0000"/>
              </w:rPr>
              <w:t>[RAN4]</w:t>
            </w:r>
          </w:p>
          <w:p w14:paraId="088A3543" w14:textId="77777777" w:rsidR="00362E51" w:rsidRPr="00934C60" w:rsidRDefault="00362E51" w:rsidP="00362E51">
            <w:pPr>
              <w:pStyle w:val="af"/>
              <w:numPr>
                <w:ilvl w:val="1"/>
                <w:numId w:val="43"/>
              </w:numPr>
              <w:spacing w:after="120"/>
              <w:ind w:firstLineChars="0"/>
              <w:contextualSpacing/>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392A1020" w14:textId="77777777" w:rsidR="00362E51" w:rsidRPr="00362E51" w:rsidRDefault="00362E51" w:rsidP="00362E51">
            <w:pPr>
              <w:pStyle w:val="af"/>
              <w:numPr>
                <w:ilvl w:val="1"/>
                <w:numId w:val="43"/>
              </w:numPr>
              <w:spacing w:after="120"/>
              <w:ind w:firstLineChars="0"/>
              <w:contextualSpacing/>
              <w:rPr>
                <w:color w:val="FF0000"/>
              </w:rPr>
            </w:pPr>
            <w:r w:rsidRPr="00362E51">
              <w:rPr>
                <w:color w:val="FF0000"/>
              </w:rPr>
              <w:t xml:space="preserve">Energy efficiency and energy saving: </w:t>
            </w:r>
            <w:r w:rsidRPr="001225EE">
              <w:t>both for network and</w:t>
            </w:r>
            <w:r w:rsidRPr="00362E51">
              <w:rPr>
                <w:color w:val="FF0000"/>
              </w:rPr>
              <w:t xml:space="preserve"> device.</w:t>
            </w:r>
          </w:p>
          <w:p w14:paraId="1DB96BBA" w14:textId="77777777" w:rsidR="00362E51" w:rsidRPr="00934C60" w:rsidRDefault="00362E51" w:rsidP="00362E51">
            <w:pPr>
              <w:pStyle w:val="af"/>
              <w:numPr>
                <w:ilvl w:val="1"/>
                <w:numId w:val="43"/>
              </w:numPr>
              <w:spacing w:after="120"/>
              <w:ind w:firstLineChars="0"/>
              <w:contextualSpacing/>
              <w:rPr>
                <w:color w:val="000000" w:themeColor="text1"/>
              </w:rPr>
            </w:pPr>
            <w:r w:rsidRPr="00934C60">
              <w:rPr>
                <w:color w:val="000000" w:themeColor="text1"/>
              </w:rPr>
              <w:t xml:space="preserve">Enhanced spectral efficiency. </w:t>
            </w:r>
          </w:p>
          <w:p w14:paraId="6D6678B6" w14:textId="77777777" w:rsidR="00362E51" w:rsidRPr="00362E51" w:rsidRDefault="00362E51" w:rsidP="00362E51">
            <w:pPr>
              <w:pStyle w:val="af"/>
              <w:numPr>
                <w:ilvl w:val="1"/>
                <w:numId w:val="43"/>
              </w:numPr>
              <w:spacing w:after="120"/>
              <w:ind w:firstLineChars="0"/>
              <w:contextualSpacing/>
              <w:rPr>
                <w:color w:val="FF0000"/>
              </w:rPr>
            </w:pPr>
            <w:r w:rsidRPr="00362E51">
              <w:rPr>
                <w:color w:val="FF0000"/>
              </w:rPr>
              <w:t>Enhanced overall coverage, focus on cell-edge performance and UL coverage.</w:t>
            </w:r>
          </w:p>
          <w:p w14:paraId="0F31DC86" w14:textId="77777777" w:rsidR="00362E51" w:rsidRPr="00934C60" w:rsidRDefault="00362E51" w:rsidP="00362E51">
            <w:pPr>
              <w:pStyle w:val="af"/>
              <w:numPr>
                <w:ilvl w:val="1"/>
                <w:numId w:val="43"/>
              </w:numPr>
              <w:spacing w:after="120"/>
              <w:ind w:firstLineChars="0"/>
              <w:contextualSpacing/>
              <w:rPr>
                <w:color w:val="000000" w:themeColor="text1"/>
              </w:rPr>
            </w:pPr>
            <w:r w:rsidRPr="00934C60">
              <w:rPr>
                <w:color w:val="000000" w:themeColor="text1"/>
              </w:rPr>
              <w:t>Wider channel bandwidth (at least 200MHz) support for 6G deployments at least above 2 GHz, around 7 GHz.</w:t>
            </w:r>
          </w:p>
          <w:p w14:paraId="06E5C4A5" w14:textId="77777777" w:rsidR="00362E51" w:rsidRPr="00362E51" w:rsidRDefault="00362E51" w:rsidP="00362E51">
            <w:pPr>
              <w:pStyle w:val="af"/>
              <w:numPr>
                <w:ilvl w:val="1"/>
                <w:numId w:val="43"/>
              </w:numPr>
              <w:spacing w:after="120"/>
              <w:ind w:firstLineChars="0"/>
              <w:contextualSpacing/>
              <w:rPr>
                <w:color w:val="FF0000"/>
              </w:rPr>
            </w:pPr>
            <w:r w:rsidRPr="00362E51">
              <w:rPr>
                <w:color w:val="FF0000"/>
              </w:rPr>
              <w:t>Re-use of existing 5G mid-band (~3.5GHz) site grid for 6G deployments in at least around 7 GHz and targeting comparable coverage to 5G mid-band.</w:t>
            </w:r>
          </w:p>
          <w:p w14:paraId="37B597C1" w14:textId="77777777" w:rsidR="00362E51" w:rsidRPr="00934C60" w:rsidRDefault="00362E51" w:rsidP="00362E51">
            <w:pPr>
              <w:pStyle w:val="af"/>
              <w:numPr>
                <w:ilvl w:val="1"/>
                <w:numId w:val="43"/>
              </w:numPr>
              <w:spacing w:after="120"/>
              <w:ind w:firstLineChars="0"/>
              <w:contextualSpacing/>
              <w:rPr>
                <w:color w:val="000000" w:themeColor="text1"/>
              </w:rPr>
            </w:pPr>
            <w:r w:rsidRPr="00934C60">
              <w:rPr>
                <w:color w:val="000000" w:themeColor="text1"/>
              </w:rPr>
              <w:t>Target scalable and forward compatible design for diverse device types.</w:t>
            </w:r>
          </w:p>
          <w:p w14:paraId="4C8B883A" w14:textId="77777777" w:rsidR="00362E51" w:rsidRPr="00362E51" w:rsidRDefault="00362E51" w:rsidP="00362E51">
            <w:pPr>
              <w:pStyle w:val="af"/>
              <w:numPr>
                <w:ilvl w:val="1"/>
                <w:numId w:val="43"/>
              </w:numPr>
              <w:spacing w:after="120"/>
              <w:ind w:firstLineChars="0"/>
              <w:contextualSpacing/>
              <w:rPr>
                <w:color w:val="FF0000"/>
              </w:rPr>
            </w:pPr>
            <w:r w:rsidRPr="00362E51">
              <w:rPr>
                <w:color w:val="FF0000"/>
              </w:rPr>
              <w:t>Improved spectrum utilization and operations taking into account diverse spectrum allocations.</w:t>
            </w:r>
          </w:p>
          <w:p w14:paraId="1FF5ECFE" w14:textId="77777777" w:rsidR="00362E51" w:rsidRPr="00934C60" w:rsidRDefault="00362E51" w:rsidP="00362E51">
            <w:pPr>
              <w:pStyle w:val="af"/>
              <w:numPr>
                <w:ilvl w:val="1"/>
                <w:numId w:val="43"/>
              </w:numPr>
              <w:spacing w:after="120"/>
              <w:ind w:firstLineChars="0"/>
              <w:contextualSpacing/>
              <w:rPr>
                <w:color w:val="000000" w:themeColor="text1"/>
              </w:rPr>
            </w:pPr>
            <w:r w:rsidRPr="00934C60">
              <w:rPr>
                <w:color w:val="000000" w:themeColor="text1"/>
              </w:rPr>
              <w:t>Aim at using common 6G Radio design, which meets mobile broadband service requirements as high priority, to also meet vertical needs.</w:t>
            </w:r>
          </w:p>
          <w:p w14:paraId="38919089" w14:textId="77777777" w:rsidR="00362E51" w:rsidRPr="00934C60" w:rsidRDefault="00362E51" w:rsidP="00362E51">
            <w:pPr>
              <w:pStyle w:val="af"/>
              <w:numPr>
                <w:ilvl w:val="1"/>
                <w:numId w:val="43"/>
              </w:numPr>
              <w:spacing w:after="120"/>
              <w:ind w:firstLineChars="0"/>
              <w:contextualSpacing/>
              <w:rPr>
                <w:color w:val="000000" w:themeColor="text1"/>
              </w:rPr>
            </w:pPr>
            <w:r w:rsidRPr="00934C60">
              <w:rPr>
                <w:color w:val="000000" w:themeColor="text1"/>
              </w:rPr>
              <w:t>Aim at a harmonized 6G Radio design for TN and NTN, including their integration.</w:t>
            </w:r>
          </w:p>
          <w:p w14:paraId="43629D74" w14:textId="77777777" w:rsidR="00362E51" w:rsidRPr="00934C60" w:rsidRDefault="00362E51" w:rsidP="00362E51">
            <w:pPr>
              <w:pStyle w:val="af"/>
              <w:numPr>
                <w:ilvl w:val="1"/>
                <w:numId w:val="43"/>
              </w:numPr>
              <w:spacing w:after="120"/>
              <w:ind w:firstLineChars="0"/>
              <w:contextualSpacing/>
              <w:rPr>
                <w:color w:val="000000" w:themeColor="text1"/>
              </w:rPr>
            </w:pPr>
            <w:r w:rsidRPr="00934C60">
              <w:rPr>
                <w:color w:val="000000" w:themeColor="text1"/>
              </w:rPr>
              <w:t>System simplification, including reducing configuration complexity, enabling more efficient Cell/UE management, etc.</w:t>
            </w:r>
          </w:p>
          <w:p w14:paraId="393F4222" w14:textId="77777777" w:rsidR="00362E51" w:rsidRPr="00934C60" w:rsidRDefault="00362E51" w:rsidP="00362E51">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the term stand-alone architecture does not imply any particular Core network architecture, which is up to SA2 discussion.</w:t>
            </w:r>
          </w:p>
          <w:p w14:paraId="12BC8FA3" w14:textId="77777777" w:rsidR="00380148" w:rsidRPr="00934C60" w:rsidRDefault="00380148" w:rsidP="00380148">
            <w:pPr>
              <w:spacing w:after="120"/>
              <w:ind w:left="1080"/>
              <w:rPr>
                <w:color w:val="000000" w:themeColor="text1"/>
                <w:lang w:eastAsia="ja-JP"/>
              </w:rPr>
            </w:pPr>
          </w:p>
          <w:p w14:paraId="66DF0F7E" w14:textId="77777777" w:rsidR="00380148" w:rsidRPr="00934C60" w:rsidRDefault="00380148" w:rsidP="00380148">
            <w:pPr>
              <w:pStyle w:val="af"/>
              <w:numPr>
                <w:ilvl w:val="0"/>
                <w:numId w:val="42"/>
              </w:numPr>
              <w:spacing w:after="120"/>
              <w:ind w:firstLineChars="0"/>
              <w:contextualSpacing/>
              <w:rPr>
                <w:color w:val="000000" w:themeColor="text1"/>
              </w:rPr>
            </w:pPr>
            <w:r w:rsidRPr="00934C60">
              <w:rPr>
                <w:color w:val="000000" w:themeColor="text1"/>
              </w:rPr>
              <w:t xml:space="preserve">Physical Layer structure for 6GR, </w:t>
            </w:r>
          </w:p>
          <w:p w14:paraId="16624638" w14:textId="77777777" w:rsidR="00380148" w:rsidRPr="00934C60" w:rsidRDefault="00380148" w:rsidP="00380148">
            <w:pPr>
              <w:pStyle w:val="af"/>
              <w:numPr>
                <w:ilvl w:val="1"/>
                <w:numId w:val="44"/>
              </w:numPr>
              <w:spacing w:after="120"/>
              <w:ind w:firstLineChars="0"/>
              <w:contextualSpacing/>
              <w:rPr>
                <w:color w:val="000000" w:themeColor="text1"/>
              </w:rPr>
            </w:pPr>
            <w:r w:rsidRPr="00380148">
              <w:rPr>
                <w:color w:val="FF0000"/>
              </w:rPr>
              <w:t xml:space="preserve">Waveforms (OFDM-based) and modulations. 5G NR Waveforms and modulation should be considered for 6GR and is also the benchmark for other potential proposals. </w:t>
            </w:r>
            <w:r w:rsidRPr="00934C60">
              <w:rPr>
                <w:color w:val="000000" w:themeColor="text1"/>
              </w:rPr>
              <w:t xml:space="preserve">[RAN1, </w:t>
            </w:r>
            <w:r w:rsidRPr="00380148">
              <w:rPr>
                <w:color w:val="FF0000"/>
              </w:rPr>
              <w:t>RAN4</w:t>
            </w:r>
            <w:r w:rsidRPr="00934C60">
              <w:rPr>
                <w:color w:val="000000" w:themeColor="text1"/>
              </w:rPr>
              <w:t>]</w:t>
            </w:r>
          </w:p>
          <w:p w14:paraId="532C85F8" w14:textId="77777777" w:rsidR="00380148" w:rsidRPr="00934C60" w:rsidRDefault="00380148" w:rsidP="00380148">
            <w:pPr>
              <w:pStyle w:val="af"/>
              <w:numPr>
                <w:ilvl w:val="1"/>
                <w:numId w:val="44"/>
              </w:numPr>
              <w:spacing w:after="120"/>
              <w:ind w:firstLineChars="0"/>
              <w:contextualSpacing/>
              <w:rPr>
                <w:color w:val="000000" w:themeColor="text1"/>
              </w:rPr>
            </w:pPr>
            <w:r w:rsidRPr="00934C60">
              <w:rPr>
                <w:color w:val="000000" w:themeColor="text1"/>
              </w:rPr>
              <w:t>Frame structure, including compatibility with 5G NR to allow for efficient 5G-6G Multi-RAT Spectrum Sharing (MRSS). [RAN1]</w:t>
            </w:r>
          </w:p>
          <w:p w14:paraId="6E1C5AB3" w14:textId="77777777" w:rsidR="00380148" w:rsidRPr="00934C60" w:rsidRDefault="00380148" w:rsidP="00380148">
            <w:pPr>
              <w:pStyle w:val="af"/>
              <w:numPr>
                <w:ilvl w:val="1"/>
                <w:numId w:val="44"/>
              </w:numPr>
              <w:spacing w:after="120"/>
              <w:ind w:firstLineChars="0"/>
              <w:contextualSpacing/>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50D07C8A" w14:textId="77777777" w:rsidR="00380148" w:rsidRPr="00934C60" w:rsidRDefault="00380148" w:rsidP="00380148">
            <w:pPr>
              <w:pStyle w:val="af"/>
              <w:numPr>
                <w:ilvl w:val="1"/>
                <w:numId w:val="44"/>
              </w:numPr>
              <w:spacing w:after="120"/>
              <w:ind w:firstLineChars="0"/>
              <w:contextualSpacing/>
              <w:rPr>
                <w:color w:val="000000" w:themeColor="text1"/>
              </w:rPr>
            </w:pPr>
            <w:r w:rsidRPr="00934C60">
              <w:rPr>
                <w:color w:val="000000" w:themeColor="text1"/>
              </w:rPr>
              <w:t xml:space="preserve">Channel Bandwidth (at least minimum and maximum), Numerology, avoiding multiple numerologies for the </w:t>
            </w:r>
            <w:r w:rsidRPr="00934C60">
              <w:rPr>
                <w:color w:val="000000" w:themeColor="text1"/>
              </w:rPr>
              <w:lastRenderedPageBreak/>
              <w:t>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946892E" w14:textId="77777777" w:rsidR="00380148" w:rsidRPr="00934C60" w:rsidRDefault="00380148" w:rsidP="00380148">
            <w:pPr>
              <w:pStyle w:val="af"/>
              <w:numPr>
                <w:ilvl w:val="1"/>
                <w:numId w:val="44"/>
              </w:numPr>
              <w:spacing w:after="120"/>
              <w:ind w:firstLineChars="0"/>
              <w:contextualSpacing/>
              <w:rPr>
                <w:color w:val="000000" w:themeColor="text1"/>
              </w:rPr>
            </w:pPr>
            <w:r w:rsidRPr="00934C60">
              <w:rPr>
                <w:color w:val="000000" w:themeColor="text1"/>
              </w:rPr>
              <w:t>Physical layer control, data scheduling and HARQ operation [RAN1, RAN2]</w:t>
            </w:r>
          </w:p>
          <w:p w14:paraId="52099BC0" w14:textId="77777777" w:rsidR="00380148" w:rsidRPr="00934C60" w:rsidRDefault="00380148" w:rsidP="00380148">
            <w:pPr>
              <w:pStyle w:val="af"/>
              <w:numPr>
                <w:ilvl w:val="1"/>
                <w:numId w:val="44"/>
              </w:numPr>
              <w:spacing w:after="120"/>
              <w:ind w:firstLineChars="0"/>
              <w:contextualSpacing/>
              <w:rPr>
                <w:color w:val="000000" w:themeColor="text1"/>
              </w:rPr>
            </w:pPr>
            <w:r w:rsidRPr="00733A94">
              <w:rPr>
                <w:color w:val="FF0000"/>
              </w:rPr>
              <w:t>MIMO operation</w:t>
            </w:r>
            <w:r w:rsidRPr="00934C60">
              <w:rPr>
                <w:color w:val="000000" w:themeColor="text1"/>
              </w:rPr>
              <w:t xml:space="preserve"> [RAN1, </w:t>
            </w:r>
            <w:r w:rsidRPr="00733A94">
              <w:rPr>
                <w:color w:val="FF0000"/>
              </w:rPr>
              <w:t>RAN4</w:t>
            </w:r>
            <w:r w:rsidRPr="00934C60">
              <w:rPr>
                <w:color w:val="000000" w:themeColor="text1"/>
              </w:rPr>
              <w:t>]</w:t>
            </w:r>
          </w:p>
          <w:p w14:paraId="55A9001F" w14:textId="77777777" w:rsidR="00380148" w:rsidRPr="00934C60" w:rsidRDefault="00380148" w:rsidP="00380148">
            <w:pPr>
              <w:pStyle w:val="af"/>
              <w:numPr>
                <w:ilvl w:val="1"/>
                <w:numId w:val="44"/>
              </w:numPr>
              <w:spacing w:after="120"/>
              <w:ind w:firstLineChars="0"/>
              <w:contextualSpacing/>
              <w:rPr>
                <w:color w:val="000000" w:themeColor="text1"/>
              </w:rPr>
            </w:pPr>
            <w:r w:rsidRPr="00733A94">
              <w:rPr>
                <w:color w:val="FF0000"/>
              </w:rPr>
              <w:t>Duplexing</w:t>
            </w:r>
            <w:r w:rsidRPr="00934C60">
              <w:rPr>
                <w:color w:val="000000" w:themeColor="text1"/>
              </w:rPr>
              <w:t xml:space="preserve"> [RAN1, </w:t>
            </w:r>
            <w:r w:rsidRPr="00733A94">
              <w:rPr>
                <w:color w:val="FF0000"/>
              </w:rPr>
              <w:t>RAN4</w:t>
            </w:r>
            <w:r w:rsidRPr="00934C60">
              <w:rPr>
                <w:color w:val="000000" w:themeColor="text1"/>
              </w:rPr>
              <w:t xml:space="preserve">] </w:t>
            </w:r>
          </w:p>
          <w:p w14:paraId="4F768A44" w14:textId="77777777" w:rsidR="00380148" w:rsidRPr="00934C60" w:rsidRDefault="00380148" w:rsidP="00380148">
            <w:pPr>
              <w:pStyle w:val="af"/>
              <w:numPr>
                <w:ilvl w:val="1"/>
                <w:numId w:val="44"/>
              </w:numPr>
              <w:spacing w:after="120"/>
              <w:ind w:firstLineChars="0"/>
              <w:contextualSpacing/>
              <w:rPr>
                <w:color w:val="000000" w:themeColor="text1"/>
              </w:rPr>
            </w:pPr>
            <w:r w:rsidRPr="00AE3258">
              <w:rPr>
                <w:color w:val="FF0000"/>
              </w:rPr>
              <w:t>Initial access</w:t>
            </w:r>
            <w:r w:rsidRPr="00934C60">
              <w:rPr>
                <w:color w:val="000000" w:themeColor="text1"/>
              </w:rPr>
              <w:t xml:space="preserve"> [RAN1, RAN2, </w:t>
            </w:r>
            <w:r w:rsidRPr="00AE3258">
              <w:rPr>
                <w:color w:val="FF0000"/>
              </w:rPr>
              <w:t>RAN4</w:t>
            </w:r>
            <w:r w:rsidRPr="00934C60">
              <w:rPr>
                <w:color w:val="000000" w:themeColor="text1"/>
              </w:rPr>
              <w:t>]</w:t>
            </w:r>
          </w:p>
          <w:p w14:paraId="11A326DA"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AE3258">
              <w:rPr>
                <w:color w:val="FF0000"/>
              </w:rPr>
              <w:t>Studies on synchronization signal and raster</w:t>
            </w:r>
            <w:r w:rsidRPr="00934C60">
              <w:rPr>
                <w:color w:val="000000" w:themeColor="text1"/>
              </w:rPr>
              <w:t>, broadcast signals/channel and physical random access channel [RAN1, RAN4]</w:t>
            </w:r>
          </w:p>
          <w:p w14:paraId="3B162BFF"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 xml:space="preserve">Studies on initial access procedure, random access procedures, system information and paging [RAN2, RAN1, RAN4]   </w:t>
            </w:r>
          </w:p>
          <w:p w14:paraId="5CA2B552" w14:textId="77777777" w:rsidR="00380148" w:rsidRPr="00934C60" w:rsidRDefault="00380148" w:rsidP="00380148">
            <w:pPr>
              <w:pStyle w:val="af"/>
              <w:numPr>
                <w:ilvl w:val="1"/>
                <w:numId w:val="44"/>
              </w:numPr>
              <w:spacing w:after="120"/>
              <w:ind w:firstLineChars="0"/>
              <w:contextualSpacing/>
              <w:rPr>
                <w:color w:val="000000" w:themeColor="text1"/>
              </w:rPr>
            </w:pPr>
            <w:r w:rsidRPr="00380148">
              <w:rPr>
                <w:color w:val="FF0000"/>
              </w:rPr>
              <w:t>6GR spectrum utilization and aggregation.</w:t>
            </w:r>
            <w:r w:rsidRPr="00934C60">
              <w:rPr>
                <w:color w:val="000000" w:themeColor="text1"/>
              </w:rPr>
              <w:t xml:space="preserve">  [RAN1, RAN2, </w:t>
            </w:r>
            <w:r w:rsidRPr="00380148">
              <w:rPr>
                <w:color w:val="FF0000"/>
              </w:rPr>
              <w:t>RAN4</w:t>
            </w:r>
            <w:r w:rsidRPr="00934C60">
              <w:rPr>
                <w:color w:val="000000" w:themeColor="text1"/>
              </w:rPr>
              <w:t>]</w:t>
            </w:r>
          </w:p>
          <w:p w14:paraId="6912E2E7" w14:textId="77777777" w:rsidR="00380148" w:rsidRPr="00934C60" w:rsidRDefault="00380148" w:rsidP="00380148">
            <w:pPr>
              <w:pStyle w:val="af"/>
              <w:numPr>
                <w:ilvl w:val="1"/>
                <w:numId w:val="44"/>
              </w:numPr>
              <w:spacing w:after="120"/>
              <w:ind w:firstLineChars="0"/>
              <w:contextualSpacing/>
              <w:rPr>
                <w:color w:val="000000" w:themeColor="text1"/>
              </w:rPr>
            </w:pPr>
            <w:r w:rsidRPr="00B824C6">
              <w:rPr>
                <w:color w:val="FF0000"/>
              </w:rPr>
              <w:t>Other physical layer signals, channels</w:t>
            </w:r>
            <w:r w:rsidRPr="00934C60">
              <w:rPr>
                <w:color w:val="000000" w:themeColor="text1"/>
              </w:rPr>
              <w:t xml:space="preserve"> and procedures [RAN1, RAN2, </w:t>
            </w:r>
            <w:r w:rsidRPr="00B824C6">
              <w:rPr>
                <w:color w:val="FF0000"/>
              </w:rPr>
              <w:t>RAN4</w:t>
            </w:r>
            <w:r w:rsidRPr="00934C60">
              <w:rPr>
                <w:color w:val="000000" w:themeColor="text1"/>
              </w:rPr>
              <w:t>]</w:t>
            </w:r>
          </w:p>
          <w:p w14:paraId="1497A923" w14:textId="77777777" w:rsidR="00380148" w:rsidRPr="00934C60" w:rsidRDefault="00380148" w:rsidP="00380148">
            <w:pPr>
              <w:pStyle w:val="af"/>
              <w:numPr>
                <w:ilvl w:val="1"/>
                <w:numId w:val="44"/>
              </w:numPr>
              <w:ind w:firstLineChars="0"/>
              <w:contextualSpacing/>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194068CD" w14:textId="77777777" w:rsidR="00380148" w:rsidRPr="00934C60" w:rsidRDefault="00380148" w:rsidP="00380148">
            <w:pPr>
              <w:pStyle w:val="af"/>
              <w:numPr>
                <w:ilvl w:val="2"/>
                <w:numId w:val="44"/>
              </w:numPr>
              <w:ind w:firstLineChars="0"/>
              <w:contextualSpacing/>
              <w:rPr>
                <w:color w:val="000000" w:themeColor="text1"/>
              </w:rPr>
            </w:pPr>
            <w:r w:rsidRPr="00934C60">
              <w:rPr>
                <w:rFonts w:hint="eastAsia"/>
                <w:color w:val="000000" w:themeColor="text1"/>
                <w:lang w:eastAsia="ja-JP"/>
              </w:rPr>
              <w:t>RAN4 can be involved, if necessary, based on the LS from RAN1</w:t>
            </w:r>
          </w:p>
          <w:p w14:paraId="0A07F64A" w14:textId="77777777" w:rsidR="00362E51" w:rsidRDefault="00380148" w:rsidP="007A14B8">
            <w:pPr>
              <w:pStyle w:val="B1"/>
              <w:ind w:left="0" w:firstLine="0"/>
              <w:rPr>
                <w:rFonts w:eastAsiaTheme="minorEastAsia"/>
                <w:sz w:val="24"/>
                <w:szCs w:val="24"/>
                <w:lang w:eastAsia="zh-CN"/>
              </w:rPr>
            </w:pPr>
            <w:r>
              <w:rPr>
                <w:rFonts w:eastAsiaTheme="minorEastAsia"/>
                <w:sz w:val="24"/>
                <w:szCs w:val="24"/>
                <w:lang w:eastAsia="zh-CN"/>
              </w:rPr>
              <w:t>……</w:t>
            </w:r>
          </w:p>
          <w:p w14:paraId="6E801DCB" w14:textId="77777777" w:rsidR="00380148" w:rsidRPr="00934C60" w:rsidRDefault="00380148" w:rsidP="00380148">
            <w:pPr>
              <w:pStyle w:val="af"/>
              <w:numPr>
                <w:ilvl w:val="0"/>
                <w:numId w:val="42"/>
              </w:numPr>
              <w:spacing w:after="120"/>
              <w:ind w:firstLineChars="0"/>
              <w:contextualSpacing/>
              <w:rPr>
                <w:color w:val="000000" w:themeColor="text1"/>
              </w:rPr>
            </w:pPr>
            <w:r w:rsidRPr="00934C60">
              <w:rPr>
                <w:color w:val="000000" w:themeColor="text1"/>
              </w:rPr>
              <w:t xml:space="preserve">6GR core and performance requirements </w:t>
            </w:r>
          </w:p>
          <w:p w14:paraId="4403D554" w14:textId="77777777" w:rsidR="00380148" w:rsidRPr="00934C60" w:rsidRDefault="00380148" w:rsidP="00380148">
            <w:pPr>
              <w:pStyle w:val="af"/>
              <w:numPr>
                <w:ilvl w:val="0"/>
                <w:numId w:val="46"/>
              </w:numPr>
              <w:spacing w:after="120"/>
              <w:ind w:firstLineChars="0"/>
              <w:contextualSpacing/>
              <w:rPr>
                <w:color w:val="000000" w:themeColor="text1"/>
              </w:rPr>
            </w:pPr>
            <w:r w:rsidRPr="00934C60">
              <w:rPr>
                <w:color w:val="000000" w:themeColor="text1"/>
              </w:rPr>
              <w:t>General RF aspects [RAN4]</w:t>
            </w:r>
          </w:p>
          <w:p w14:paraId="621BD699"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Intra-3GPP co-existence studies</w:t>
            </w:r>
          </w:p>
          <w:p w14:paraId="610498AD" w14:textId="77777777" w:rsidR="00380148" w:rsidRPr="00AE3258" w:rsidRDefault="00380148" w:rsidP="00380148">
            <w:pPr>
              <w:pStyle w:val="af"/>
              <w:numPr>
                <w:ilvl w:val="2"/>
                <w:numId w:val="45"/>
              </w:numPr>
              <w:spacing w:after="120"/>
              <w:ind w:left="1843" w:firstLineChars="0" w:hanging="288"/>
              <w:contextualSpacing/>
            </w:pPr>
            <w:r w:rsidRPr="00AE3258">
              <w:t>Study RF related system parameters and requirements</w:t>
            </w:r>
          </w:p>
          <w:p w14:paraId="086210AC" w14:textId="77777777" w:rsidR="00380148" w:rsidRPr="00934C60" w:rsidRDefault="00380148" w:rsidP="00380148">
            <w:pPr>
              <w:pStyle w:val="af"/>
              <w:numPr>
                <w:ilvl w:val="0"/>
                <w:numId w:val="46"/>
              </w:numPr>
              <w:spacing w:after="120"/>
              <w:ind w:firstLineChars="0"/>
              <w:contextualSpacing/>
              <w:rPr>
                <w:color w:val="000000" w:themeColor="text1"/>
              </w:rPr>
            </w:pPr>
            <w:r w:rsidRPr="00934C60">
              <w:rPr>
                <w:color w:val="000000" w:themeColor="text1"/>
              </w:rPr>
              <w:t>BS RF requirement aspects including band [RAN4]</w:t>
            </w:r>
          </w:p>
          <w:p w14:paraId="35265892"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BS RF requirement and testing framework aiming at improvements and/or simplification compared to 5G NR, including MSR and AAS operation</w:t>
            </w:r>
          </w:p>
          <w:p w14:paraId="1B20BAD3"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 xml:space="preserve">Study how to improve 6G BS core,  conformance specifications, including structure and drafting principles </w:t>
            </w:r>
          </w:p>
          <w:p w14:paraId="51ABE5B3" w14:textId="77777777" w:rsidR="00380148" w:rsidRPr="00934C60" w:rsidRDefault="00380148" w:rsidP="00380148">
            <w:pPr>
              <w:pStyle w:val="af"/>
              <w:numPr>
                <w:ilvl w:val="0"/>
                <w:numId w:val="46"/>
              </w:numPr>
              <w:spacing w:after="120"/>
              <w:ind w:firstLineChars="0"/>
              <w:contextualSpacing/>
              <w:rPr>
                <w:color w:val="000000" w:themeColor="text1"/>
              </w:rPr>
            </w:pPr>
            <w:r w:rsidRPr="00934C60">
              <w:rPr>
                <w:color w:val="000000" w:themeColor="text1"/>
              </w:rPr>
              <w:t>UE RF requirement aspects including band and band combination [RAN4]</w:t>
            </w:r>
          </w:p>
          <w:p w14:paraId="4A97F4F2" w14:textId="77777777" w:rsidR="00380148" w:rsidRPr="00380148" w:rsidRDefault="00380148" w:rsidP="00380148">
            <w:pPr>
              <w:pStyle w:val="af"/>
              <w:numPr>
                <w:ilvl w:val="2"/>
                <w:numId w:val="45"/>
              </w:numPr>
              <w:spacing w:after="120"/>
              <w:ind w:left="1843" w:firstLineChars="0" w:hanging="288"/>
              <w:contextualSpacing/>
              <w:rPr>
                <w:color w:val="FF0000"/>
              </w:rPr>
            </w:pPr>
            <w:r w:rsidRPr="00380148">
              <w:rPr>
                <w:color w:val="FF0000"/>
              </w:rPr>
              <w:t>UE RF requirement framework aiming at improvements and/or simplification compared to 5G NR</w:t>
            </w:r>
          </w:p>
          <w:p w14:paraId="429CB77D"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380148">
              <w:rPr>
                <w:color w:val="FF0000"/>
              </w:rPr>
              <w:t>Study how to improve 6G UE RF specification(s), including structure, drafting principles,</w:t>
            </w:r>
            <w:r w:rsidRPr="00934C60">
              <w:rPr>
                <w:color w:val="000000" w:themeColor="text1"/>
              </w:rPr>
              <w:t xml:space="preserve"> and database for band combination </w:t>
            </w:r>
          </w:p>
          <w:p w14:paraId="11380C82"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Study UE RF capabilities considering different device types and implementations</w:t>
            </w:r>
          </w:p>
          <w:p w14:paraId="2E447F64" w14:textId="77777777" w:rsidR="00380148" w:rsidRPr="00934C60" w:rsidRDefault="00380148" w:rsidP="00380148">
            <w:pPr>
              <w:pStyle w:val="af"/>
              <w:numPr>
                <w:ilvl w:val="0"/>
                <w:numId w:val="46"/>
              </w:numPr>
              <w:spacing w:after="120"/>
              <w:ind w:firstLineChars="0"/>
              <w:contextualSpacing/>
              <w:rPr>
                <w:color w:val="000000" w:themeColor="text1"/>
              </w:rPr>
            </w:pPr>
            <w:r w:rsidRPr="00934C60">
              <w:rPr>
                <w:color w:val="000000" w:themeColor="text1"/>
              </w:rPr>
              <w:t>RRM aspects for 6GR [RAN4, RAN1, RAN2]</w:t>
            </w:r>
          </w:p>
          <w:p w14:paraId="14D7E098"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RRM requirement and procedure aspects aiming at improvements and/or simplification compared to 5G NR</w:t>
            </w:r>
          </w:p>
          <w:p w14:paraId="38CFE2B6"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 xml:space="preserve">Study how to improve 6G requirement specification, including structure and drafting principles </w:t>
            </w:r>
          </w:p>
          <w:p w14:paraId="1A394280" w14:textId="77777777" w:rsidR="00380148" w:rsidRPr="00934C60" w:rsidRDefault="00380148" w:rsidP="00380148">
            <w:pPr>
              <w:pStyle w:val="af"/>
              <w:numPr>
                <w:ilvl w:val="0"/>
                <w:numId w:val="46"/>
              </w:numPr>
              <w:spacing w:after="120"/>
              <w:ind w:firstLineChars="0"/>
              <w:contextualSpacing/>
              <w:rPr>
                <w:color w:val="000000" w:themeColor="text1"/>
              </w:rPr>
            </w:pPr>
            <w:r w:rsidRPr="00934C60">
              <w:rPr>
                <w:color w:val="000000" w:themeColor="text1"/>
              </w:rPr>
              <w:t>Demodulation and performance aspects [RAN4]</w:t>
            </w:r>
          </w:p>
          <w:p w14:paraId="21B8EEEF"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4EB316C6"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477D7C80" w14:textId="77777777" w:rsidR="00380148" w:rsidRPr="00934C60" w:rsidRDefault="00380148" w:rsidP="00380148">
            <w:pPr>
              <w:pStyle w:val="af"/>
              <w:numPr>
                <w:ilvl w:val="0"/>
                <w:numId w:val="46"/>
              </w:numPr>
              <w:spacing w:after="120"/>
              <w:ind w:firstLineChars="0"/>
              <w:contextualSpacing/>
              <w:rPr>
                <w:color w:val="000000" w:themeColor="text1"/>
              </w:rPr>
            </w:pPr>
            <w:r w:rsidRPr="00934C60">
              <w:rPr>
                <w:color w:val="000000" w:themeColor="text1"/>
              </w:rPr>
              <w:t>Aspects related to the testability [RAN4]</w:t>
            </w:r>
          </w:p>
          <w:p w14:paraId="341E1AC9"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F65429" w14:textId="77777777" w:rsidR="00380148" w:rsidRPr="00934C60" w:rsidRDefault="00380148" w:rsidP="00380148">
            <w:pPr>
              <w:pStyle w:val="af"/>
              <w:numPr>
                <w:ilvl w:val="0"/>
                <w:numId w:val="46"/>
              </w:numPr>
              <w:spacing w:after="120"/>
              <w:ind w:firstLineChars="0"/>
              <w:contextualSpacing/>
              <w:rPr>
                <w:color w:val="000000" w:themeColor="text1"/>
              </w:rPr>
            </w:pPr>
            <w:r w:rsidRPr="00934C60">
              <w:rPr>
                <w:color w:val="000000" w:themeColor="text1"/>
              </w:rPr>
              <w:t>Other aspects</w:t>
            </w:r>
          </w:p>
          <w:p w14:paraId="620752C7"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4DFF8ABD" w14:textId="77777777" w:rsidR="00380148" w:rsidRPr="00934C60" w:rsidRDefault="00380148" w:rsidP="00380148">
            <w:pPr>
              <w:pStyle w:val="af"/>
              <w:numPr>
                <w:ilvl w:val="2"/>
                <w:numId w:val="45"/>
              </w:numPr>
              <w:spacing w:after="120"/>
              <w:ind w:left="1843" w:firstLineChars="0" w:hanging="288"/>
              <w:contextualSpacing/>
              <w:rPr>
                <w:color w:val="000000" w:themeColor="text1"/>
              </w:rPr>
            </w:pPr>
            <w:r w:rsidRPr="00934C60">
              <w:rPr>
                <w:color w:val="000000" w:themeColor="text1"/>
              </w:rPr>
              <w:t>Definition of ‘frequency range(s)’</w:t>
            </w:r>
            <w:r w:rsidRPr="00934C60">
              <w:rPr>
                <w:rFonts w:hint="eastAsia"/>
                <w:color w:val="000000" w:themeColor="text1"/>
                <w:lang w:eastAsia="ja-JP"/>
              </w:rPr>
              <w:t>[RAN4]</w:t>
            </w:r>
          </w:p>
          <w:p w14:paraId="527ECBE5" w14:textId="0ED4853C" w:rsidR="00380148" w:rsidRPr="00380148" w:rsidRDefault="00380148" w:rsidP="007A14B8">
            <w:pPr>
              <w:pStyle w:val="B1"/>
              <w:ind w:left="0" w:firstLine="0"/>
              <w:rPr>
                <w:rFonts w:eastAsiaTheme="minorEastAsia"/>
                <w:sz w:val="24"/>
                <w:szCs w:val="24"/>
                <w:lang w:eastAsia="zh-CN"/>
              </w:rPr>
            </w:pPr>
          </w:p>
        </w:tc>
      </w:tr>
    </w:tbl>
    <w:p w14:paraId="187484E6" w14:textId="491B39B4" w:rsidR="00845C91" w:rsidRPr="00362E51" w:rsidRDefault="00845C91" w:rsidP="007A14B8">
      <w:pPr>
        <w:pStyle w:val="B1"/>
        <w:ind w:left="0" w:firstLine="0"/>
        <w:rPr>
          <w:rFonts w:eastAsiaTheme="minorEastAsia"/>
          <w:sz w:val="24"/>
          <w:szCs w:val="24"/>
          <w:lang w:eastAsia="zh-CN"/>
        </w:rPr>
      </w:pPr>
    </w:p>
    <w:p w14:paraId="3481998A" w14:textId="53592D4F" w:rsidR="00845C91" w:rsidRDefault="00380148" w:rsidP="007A14B8">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RAN4 Chair’s guideline [2] on </w:t>
      </w:r>
      <w:r w:rsidRPr="00B824C6">
        <w:rPr>
          <w:rFonts w:eastAsiaTheme="minorEastAsia"/>
          <w:b/>
          <w:sz w:val="24"/>
          <w:szCs w:val="24"/>
          <w:lang w:eastAsia="zh-CN"/>
        </w:rPr>
        <w:t xml:space="preserve">the </w:t>
      </w:r>
      <w:r w:rsidR="00337BC1" w:rsidRPr="00B824C6">
        <w:rPr>
          <w:rFonts w:eastAsiaTheme="minorEastAsia"/>
          <w:b/>
          <w:sz w:val="24"/>
          <w:szCs w:val="24"/>
          <w:lang w:eastAsia="zh-CN"/>
        </w:rPr>
        <w:t>RAN4 6G discussion and meeting arrangement in Rel-20</w:t>
      </w:r>
      <w:r w:rsidR="00930637">
        <w:rPr>
          <w:rFonts w:eastAsiaTheme="minorEastAsia"/>
          <w:sz w:val="24"/>
          <w:szCs w:val="24"/>
          <w:lang w:eastAsia="zh-CN"/>
        </w:rPr>
        <w:t xml:space="preserve"> and </w:t>
      </w:r>
      <w:r w:rsidR="00930637" w:rsidRPr="00B824C6">
        <w:rPr>
          <w:rFonts w:eastAsiaTheme="minorEastAsia"/>
          <w:b/>
          <w:sz w:val="24"/>
          <w:szCs w:val="24"/>
          <w:lang w:eastAsia="zh-CN"/>
        </w:rPr>
        <w:t>the draft of RAN4#116bis meeting agenda</w:t>
      </w:r>
      <w:r w:rsidR="00337BC1">
        <w:rPr>
          <w:rFonts w:eastAsiaTheme="minorEastAsia"/>
          <w:sz w:val="24"/>
          <w:szCs w:val="24"/>
          <w:lang w:eastAsia="zh-CN"/>
        </w:rPr>
        <w:t>, the general scope for UE RF requirements include the following parts.</w:t>
      </w:r>
    </w:p>
    <w:p w14:paraId="45FF80A1" w14:textId="77777777" w:rsidR="00AE3258" w:rsidRDefault="00AE3258"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2518"/>
        <w:gridCol w:w="4820"/>
        <w:gridCol w:w="3345"/>
      </w:tblGrid>
      <w:tr w:rsidR="00AE3258" w14:paraId="03BA7103" w14:textId="77777777" w:rsidTr="00AE3258">
        <w:trPr>
          <w:trHeight w:val="230"/>
        </w:trPr>
        <w:tc>
          <w:tcPr>
            <w:tcW w:w="2518" w:type="dxa"/>
          </w:tcPr>
          <w:p w14:paraId="061A35FB" w14:textId="604A6533" w:rsidR="00AE3258" w:rsidRPr="00AE3258" w:rsidRDefault="00AE3258" w:rsidP="007A14B8">
            <w:pPr>
              <w:pStyle w:val="B1"/>
              <w:ind w:left="0" w:firstLine="0"/>
              <w:rPr>
                <w:rFonts w:eastAsiaTheme="minorEastAsia"/>
                <w:b/>
                <w:sz w:val="24"/>
                <w:szCs w:val="24"/>
                <w:lang w:eastAsia="zh-CN"/>
              </w:rPr>
            </w:pPr>
            <w:r w:rsidRPr="00AE3258">
              <w:rPr>
                <w:rFonts w:eastAsiaTheme="minorEastAsia"/>
                <w:b/>
                <w:sz w:val="24"/>
                <w:szCs w:val="24"/>
                <w:lang w:eastAsia="zh-CN"/>
              </w:rPr>
              <w:t>6G Topics</w:t>
            </w:r>
          </w:p>
        </w:tc>
        <w:tc>
          <w:tcPr>
            <w:tcW w:w="4820" w:type="dxa"/>
          </w:tcPr>
          <w:p w14:paraId="369599FA" w14:textId="24EDBE6E" w:rsidR="00AE3258" w:rsidRPr="00AE3258" w:rsidRDefault="00AE3258" w:rsidP="007A14B8">
            <w:pPr>
              <w:pStyle w:val="B1"/>
              <w:ind w:left="0" w:firstLine="0"/>
              <w:rPr>
                <w:rFonts w:eastAsiaTheme="minorEastAsia"/>
                <w:b/>
                <w:sz w:val="24"/>
                <w:szCs w:val="24"/>
                <w:lang w:eastAsia="zh-CN"/>
              </w:rPr>
            </w:pPr>
            <w:r w:rsidRPr="00AE3258">
              <w:rPr>
                <w:rFonts w:eastAsiaTheme="minorEastAsia"/>
                <w:b/>
                <w:sz w:val="24"/>
                <w:szCs w:val="24"/>
                <w:lang w:eastAsia="zh-CN"/>
              </w:rPr>
              <w:t>Scope</w:t>
            </w:r>
          </w:p>
        </w:tc>
        <w:tc>
          <w:tcPr>
            <w:tcW w:w="3345" w:type="dxa"/>
          </w:tcPr>
          <w:p w14:paraId="3F323224" w14:textId="2B1F453A" w:rsidR="00AE3258" w:rsidRPr="00AE3258" w:rsidRDefault="00AE3258" w:rsidP="007A14B8">
            <w:pPr>
              <w:pStyle w:val="B1"/>
              <w:ind w:left="0" w:firstLine="0"/>
              <w:rPr>
                <w:rFonts w:eastAsiaTheme="minorEastAsia"/>
                <w:b/>
                <w:sz w:val="24"/>
                <w:szCs w:val="24"/>
                <w:lang w:eastAsia="zh-CN"/>
              </w:rPr>
            </w:pPr>
            <w:r w:rsidRPr="00AE3258">
              <w:rPr>
                <w:rFonts w:eastAsiaTheme="minorEastAsia"/>
                <w:b/>
                <w:sz w:val="24"/>
                <w:szCs w:val="24"/>
                <w:lang w:eastAsia="zh-CN"/>
              </w:rPr>
              <w:t>Scope in Q4'25 and Q1'26</w:t>
            </w:r>
          </w:p>
        </w:tc>
      </w:tr>
      <w:tr w:rsidR="00AE3258" w14:paraId="75AD740D" w14:textId="77777777" w:rsidTr="00AE3258">
        <w:trPr>
          <w:trHeight w:val="230"/>
        </w:trPr>
        <w:tc>
          <w:tcPr>
            <w:tcW w:w="2518" w:type="dxa"/>
          </w:tcPr>
          <w:p w14:paraId="472F4C61" w14:textId="30F222F0" w:rsidR="00AE3258" w:rsidRDefault="00AE3258" w:rsidP="00AE3258">
            <w:pPr>
              <w:pStyle w:val="B1"/>
              <w:ind w:left="0" w:firstLine="0"/>
              <w:rPr>
                <w:rFonts w:eastAsiaTheme="minorEastAsia"/>
                <w:sz w:val="24"/>
                <w:szCs w:val="24"/>
                <w:lang w:eastAsia="zh-CN"/>
              </w:rPr>
            </w:pPr>
            <w:r w:rsidRPr="00AE3258">
              <w:rPr>
                <w:rFonts w:eastAsiaTheme="minorEastAsia"/>
                <w:sz w:val="24"/>
                <w:szCs w:val="24"/>
                <w:lang w:eastAsia="zh-CN"/>
              </w:rPr>
              <w:t>General RF and UE</w:t>
            </w:r>
            <w:r>
              <w:rPr>
                <w:rFonts w:eastAsiaTheme="minorEastAsia"/>
                <w:sz w:val="24"/>
                <w:szCs w:val="24"/>
                <w:lang w:eastAsia="zh-CN"/>
              </w:rPr>
              <w:t xml:space="preserve"> </w:t>
            </w:r>
            <w:r w:rsidRPr="00AE3258">
              <w:rPr>
                <w:rFonts w:eastAsiaTheme="minorEastAsia"/>
                <w:sz w:val="24"/>
                <w:szCs w:val="24"/>
                <w:lang w:eastAsia="zh-CN"/>
              </w:rPr>
              <w:t>RF</w:t>
            </w:r>
          </w:p>
        </w:tc>
        <w:tc>
          <w:tcPr>
            <w:tcW w:w="4820" w:type="dxa"/>
          </w:tcPr>
          <w:p w14:paraId="7C920046" w14:textId="27FD72D2" w:rsidR="00AE3258" w:rsidRPr="00AE3258" w:rsidRDefault="00AE3258" w:rsidP="00AE3258">
            <w:pPr>
              <w:pStyle w:val="B1"/>
              <w:ind w:left="284" w:firstLine="0"/>
              <w:rPr>
                <w:rFonts w:eastAsiaTheme="minorEastAsia"/>
                <w:sz w:val="24"/>
                <w:szCs w:val="24"/>
                <w:lang w:eastAsia="zh-CN"/>
              </w:rPr>
            </w:pPr>
            <w:r w:rsidRPr="00AE3258">
              <w:rPr>
                <w:rFonts w:eastAsiaTheme="minorEastAsia"/>
                <w:color w:val="FF0000"/>
                <w:sz w:val="24"/>
                <w:szCs w:val="24"/>
                <w:lang w:eastAsia="zh-CN"/>
              </w:rPr>
              <w:t>non-spectrum UE RF</w:t>
            </w:r>
            <w:r w:rsidRPr="00AE3258">
              <w:rPr>
                <w:rFonts w:eastAsiaTheme="minorEastAsia"/>
                <w:sz w:val="24"/>
                <w:szCs w:val="24"/>
                <w:lang w:eastAsia="zh-CN"/>
              </w:rPr>
              <w:t xml:space="preserve">, MIMO operation, duplexing, </w:t>
            </w:r>
            <w:r w:rsidRPr="00AE3258">
              <w:rPr>
                <w:rFonts w:eastAsiaTheme="minorEastAsia"/>
                <w:color w:val="FF0000"/>
                <w:sz w:val="24"/>
                <w:szCs w:val="24"/>
                <w:lang w:eastAsia="zh-CN"/>
              </w:rPr>
              <w:t>spectrum aggregation</w:t>
            </w:r>
            <w:r w:rsidRPr="00AE3258">
              <w:rPr>
                <w:rFonts w:eastAsiaTheme="minorEastAsia"/>
                <w:sz w:val="24"/>
                <w:szCs w:val="24"/>
                <w:lang w:eastAsia="zh-CN"/>
              </w:rPr>
              <w:t>,</w:t>
            </w:r>
            <w:r>
              <w:rPr>
                <w:rFonts w:eastAsiaTheme="minorEastAsia"/>
                <w:sz w:val="24"/>
                <w:szCs w:val="24"/>
                <w:lang w:eastAsia="zh-CN"/>
              </w:rPr>
              <w:t xml:space="preserve"> </w:t>
            </w:r>
            <w:r w:rsidRPr="00AE3258">
              <w:rPr>
                <w:rFonts w:eastAsiaTheme="minorEastAsia"/>
                <w:sz w:val="24"/>
                <w:szCs w:val="24"/>
                <w:lang w:eastAsia="zh-CN"/>
              </w:rPr>
              <w:t xml:space="preserve">initial access, multi-TRP, </w:t>
            </w:r>
            <w:r w:rsidRPr="00AE3258">
              <w:rPr>
                <w:rFonts w:eastAsiaTheme="minorEastAsia"/>
                <w:color w:val="FF0000"/>
                <w:sz w:val="24"/>
                <w:szCs w:val="24"/>
                <w:lang w:eastAsia="zh-CN"/>
              </w:rPr>
              <w:t xml:space="preserve">UE RF related coverage and energy efficiency </w:t>
            </w:r>
            <w:r w:rsidRPr="00AE3258">
              <w:rPr>
                <w:rFonts w:eastAsiaTheme="minorEastAsia"/>
                <w:sz w:val="24"/>
                <w:szCs w:val="24"/>
                <w:lang w:eastAsia="zh-CN"/>
              </w:rPr>
              <w:t>and</w:t>
            </w:r>
            <w:r>
              <w:rPr>
                <w:rFonts w:eastAsiaTheme="minorEastAsia"/>
                <w:sz w:val="24"/>
                <w:szCs w:val="24"/>
                <w:lang w:eastAsia="zh-CN"/>
              </w:rPr>
              <w:t xml:space="preserve"> </w:t>
            </w:r>
            <w:r w:rsidRPr="00930637">
              <w:rPr>
                <w:rFonts w:eastAsiaTheme="minorEastAsia"/>
                <w:color w:val="FF0000"/>
                <w:sz w:val="24"/>
                <w:szCs w:val="24"/>
                <w:lang w:eastAsia="zh-CN"/>
              </w:rPr>
              <w:t>other joint UE-BS RF issues</w:t>
            </w:r>
          </w:p>
        </w:tc>
        <w:tc>
          <w:tcPr>
            <w:tcW w:w="3345" w:type="dxa"/>
          </w:tcPr>
          <w:p w14:paraId="4B78D5C3" w14:textId="4D0D4522" w:rsidR="00AE3258" w:rsidRDefault="00AE3258" w:rsidP="00AE3258">
            <w:pPr>
              <w:pStyle w:val="B1"/>
              <w:ind w:left="284" w:firstLine="0"/>
              <w:rPr>
                <w:rFonts w:eastAsiaTheme="minorEastAsia"/>
                <w:sz w:val="24"/>
                <w:szCs w:val="24"/>
                <w:lang w:eastAsia="zh-CN"/>
              </w:rPr>
            </w:pPr>
            <w:r w:rsidRPr="00AE3258">
              <w:rPr>
                <w:rFonts w:eastAsiaTheme="minorEastAsia"/>
                <w:sz w:val="24"/>
                <w:szCs w:val="24"/>
                <w:lang w:eastAsia="zh-CN"/>
              </w:rPr>
              <w:t>non-spectrum and non-AI UE RF, spectrum aggregation</w:t>
            </w:r>
            <w:r>
              <w:rPr>
                <w:rFonts w:eastAsiaTheme="minorEastAsia" w:hint="eastAsia"/>
                <w:sz w:val="24"/>
                <w:szCs w:val="24"/>
                <w:lang w:eastAsia="zh-CN"/>
              </w:rPr>
              <w:t>,</w:t>
            </w:r>
            <w:r>
              <w:rPr>
                <w:rFonts w:eastAsiaTheme="minorEastAsia"/>
                <w:sz w:val="24"/>
                <w:szCs w:val="24"/>
                <w:lang w:eastAsia="zh-CN"/>
              </w:rPr>
              <w:t xml:space="preserve"> </w:t>
            </w:r>
            <w:r w:rsidRPr="00AE3258">
              <w:rPr>
                <w:rFonts w:eastAsiaTheme="minorEastAsia"/>
                <w:sz w:val="24"/>
                <w:szCs w:val="24"/>
                <w:lang w:eastAsia="zh-CN"/>
              </w:rPr>
              <w:t>UE RF</w:t>
            </w:r>
            <w:r w:rsidR="00EC2CA5">
              <w:rPr>
                <w:rFonts w:eastAsiaTheme="minorEastAsia"/>
                <w:sz w:val="24"/>
                <w:szCs w:val="24"/>
                <w:lang w:eastAsia="zh-CN"/>
              </w:rPr>
              <w:t xml:space="preserve"> </w:t>
            </w:r>
            <w:r w:rsidRPr="00AE3258">
              <w:rPr>
                <w:rFonts w:eastAsiaTheme="minorEastAsia"/>
                <w:sz w:val="24"/>
                <w:szCs w:val="24"/>
                <w:lang w:eastAsia="zh-CN"/>
              </w:rPr>
              <w:t>related coverage and energy efficiency</w:t>
            </w:r>
          </w:p>
        </w:tc>
      </w:tr>
    </w:tbl>
    <w:p w14:paraId="083498AE" w14:textId="600817EE" w:rsidR="00337BC1" w:rsidRDefault="00337BC1"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930637" w14:paraId="5F7D30D7" w14:textId="77777777" w:rsidTr="00930637">
        <w:tc>
          <w:tcPr>
            <w:tcW w:w="10683" w:type="dxa"/>
          </w:tcPr>
          <w:p w14:paraId="6576FD0B" w14:textId="798D1D82" w:rsidR="00930637" w:rsidRPr="00B824C6" w:rsidRDefault="00930637" w:rsidP="007A14B8">
            <w:pPr>
              <w:pStyle w:val="B1"/>
              <w:ind w:left="0" w:firstLine="0"/>
              <w:rPr>
                <w:rFonts w:eastAsiaTheme="minorEastAsia"/>
                <w:b/>
                <w:sz w:val="24"/>
                <w:szCs w:val="24"/>
                <w:lang w:eastAsia="zh-CN"/>
              </w:rPr>
            </w:pPr>
            <w:r w:rsidRPr="00B824C6">
              <w:rPr>
                <w:rFonts w:eastAsiaTheme="minorEastAsia"/>
                <w:b/>
                <w:sz w:val="24"/>
                <w:szCs w:val="24"/>
                <w:lang w:eastAsia="zh-CN"/>
              </w:rPr>
              <w:lastRenderedPageBreak/>
              <w:t>The draft of RAN4#116bis meeting agenda:</w:t>
            </w:r>
          </w:p>
          <w:p w14:paraId="20D67C9E" w14:textId="3B4197E8" w:rsidR="00930637" w:rsidRPr="004C20E5" w:rsidRDefault="00930637" w:rsidP="00930637">
            <w:pPr>
              <w:tabs>
                <w:tab w:val="left" w:pos="1560"/>
                <w:tab w:val="right" w:pos="15120"/>
              </w:tabs>
              <w:overflowPunct/>
              <w:autoSpaceDE/>
              <w:autoSpaceDN/>
              <w:adjustRightInd/>
              <w:spacing w:before="60" w:after="60"/>
              <w:textAlignment w:val="auto"/>
              <w:outlineLvl w:val="0"/>
              <w:rPr>
                <w:rFonts w:ascii="Arial" w:eastAsiaTheme="minorEastAsia" w:hAnsi="Arial" w:cs="Arial"/>
                <w:sz w:val="18"/>
                <w:szCs w:val="18"/>
              </w:rPr>
            </w:pPr>
            <w:r>
              <w:rPr>
                <w:rFonts w:ascii="Arial" w:eastAsia="宋体" w:hAnsi="Arial" w:cs="Arial"/>
                <w:b/>
                <w:sz w:val="18"/>
                <w:szCs w:val="18"/>
              </w:rPr>
              <w:t xml:space="preserve">8.4 </w:t>
            </w:r>
            <w:r w:rsidRPr="00930637">
              <w:rPr>
                <w:rFonts w:ascii="Arial" w:eastAsia="宋体" w:hAnsi="Arial" w:cs="Arial"/>
                <w:b/>
                <w:sz w:val="18"/>
                <w:szCs w:val="18"/>
              </w:rPr>
              <w:t>General RF and UE RF</w:t>
            </w:r>
            <w:r w:rsidRPr="004C20E5">
              <w:rPr>
                <w:rFonts w:ascii="Arial" w:eastAsiaTheme="minorEastAsia" w:hAnsi="Arial" w:cs="Arial"/>
                <w:sz w:val="18"/>
                <w:szCs w:val="18"/>
              </w:rPr>
              <w:tab/>
              <w:t xml:space="preserve">    [FS_6G_Radio]</w:t>
            </w:r>
          </w:p>
          <w:p w14:paraId="5F778945" w14:textId="77777777" w:rsidR="00930637" w:rsidRPr="00CC39FD" w:rsidRDefault="00930637" w:rsidP="00930637">
            <w:pPr>
              <w:tabs>
                <w:tab w:val="left" w:pos="540"/>
                <w:tab w:val="left" w:pos="1800"/>
                <w:tab w:val="left" w:pos="2520"/>
              </w:tabs>
              <w:spacing w:before="60" w:after="60"/>
              <w:ind w:left="425"/>
              <w:outlineLvl w:val="0"/>
              <w:rPr>
                <w:rFonts w:ascii="Arial" w:eastAsia="宋体" w:hAnsi="Arial" w:cs="Arial"/>
                <w:color w:val="2F5496" w:themeColor="accent1" w:themeShade="BF"/>
                <w:sz w:val="18"/>
                <w:szCs w:val="18"/>
              </w:rPr>
            </w:pPr>
            <w:r w:rsidRPr="00CC39FD">
              <w:rPr>
                <w:rFonts w:ascii="Arial" w:eastAsia="宋体" w:hAnsi="Arial" w:cs="Arial"/>
                <w:sz w:val="18"/>
                <w:szCs w:val="18"/>
              </w:rPr>
              <w:t xml:space="preserve">      </w:t>
            </w:r>
            <w:r w:rsidRPr="00CC39FD">
              <w:rPr>
                <w:rFonts w:ascii="Arial" w:eastAsia="宋体" w:hAnsi="Arial" w:cs="Arial"/>
                <w:color w:val="2F5496" w:themeColor="accent1" w:themeShade="BF"/>
                <w:sz w:val="18"/>
                <w:szCs w:val="18"/>
              </w:rPr>
              <w:t>NOTE:</w:t>
            </w:r>
            <w:r w:rsidRPr="00CC39FD">
              <w:rPr>
                <w:rFonts w:ascii="Helvetica" w:eastAsiaTheme="minorEastAsia" w:hAnsi="Helvetica" w:cs="Helvetica"/>
                <w:color w:val="2F5496" w:themeColor="accent1" w:themeShade="BF"/>
                <w:sz w:val="48"/>
                <w:szCs w:val="48"/>
              </w:rPr>
              <w:t xml:space="preserve"> </w:t>
            </w:r>
            <w:r w:rsidRPr="00CC39FD">
              <w:rPr>
                <w:rFonts w:ascii="Arial" w:eastAsia="宋体" w:hAnsi="Arial" w:cs="Arial"/>
                <w:color w:val="2F5496" w:themeColor="accent1" w:themeShade="BF"/>
                <w:sz w:val="18"/>
                <w:szCs w:val="18"/>
              </w:rPr>
              <w:t>The scope includes non-spectrum and non-AI UE RF, spectrum aggregation framework, UE RF related coverage and energy efficiency, and other joint UE-BS RF issues</w:t>
            </w:r>
          </w:p>
          <w:p w14:paraId="484D7B3A" w14:textId="60C7A0F7" w:rsidR="00930637" w:rsidRPr="00930637" w:rsidRDefault="00930637" w:rsidP="007A14B8">
            <w:pPr>
              <w:pStyle w:val="B1"/>
              <w:ind w:left="0" w:firstLine="0"/>
              <w:rPr>
                <w:rFonts w:eastAsiaTheme="minorEastAsia"/>
                <w:sz w:val="24"/>
                <w:szCs w:val="24"/>
                <w:lang w:eastAsia="zh-CN"/>
              </w:rPr>
            </w:pPr>
          </w:p>
        </w:tc>
      </w:tr>
    </w:tbl>
    <w:p w14:paraId="318AF8C7" w14:textId="77777777" w:rsidR="00930637" w:rsidRPr="00930637" w:rsidRDefault="00930637" w:rsidP="007A14B8">
      <w:pPr>
        <w:pStyle w:val="B1"/>
        <w:ind w:left="0" w:firstLine="0"/>
        <w:rPr>
          <w:rFonts w:eastAsiaTheme="minorEastAsia"/>
          <w:sz w:val="24"/>
          <w:szCs w:val="24"/>
          <w:lang w:eastAsia="zh-CN"/>
        </w:rPr>
      </w:pPr>
    </w:p>
    <w:p w14:paraId="06D899DA" w14:textId="77777777" w:rsidR="00930637" w:rsidRDefault="00930637" w:rsidP="007A14B8">
      <w:pPr>
        <w:pStyle w:val="B1"/>
        <w:ind w:left="0" w:firstLine="0"/>
        <w:rPr>
          <w:rFonts w:eastAsiaTheme="minorEastAsia"/>
          <w:sz w:val="24"/>
          <w:szCs w:val="24"/>
          <w:lang w:eastAsia="zh-CN"/>
        </w:rPr>
      </w:pPr>
    </w:p>
    <w:p w14:paraId="27D710EF" w14:textId="02E83AAE" w:rsidR="00930637" w:rsidRDefault="00930637" w:rsidP="007A14B8">
      <w:pPr>
        <w:pStyle w:val="B1"/>
        <w:ind w:left="0" w:firstLine="0"/>
        <w:rPr>
          <w:rFonts w:eastAsiaTheme="minorEastAsia"/>
          <w:sz w:val="24"/>
          <w:szCs w:val="24"/>
          <w:lang w:eastAsia="zh-CN"/>
        </w:rPr>
      </w:pPr>
      <w:r>
        <w:rPr>
          <w:rFonts w:eastAsiaTheme="minorEastAsia" w:hint="eastAsia"/>
          <w:sz w:val="24"/>
          <w:szCs w:val="24"/>
          <w:lang w:eastAsia="zh-CN"/>
        </w:rPr>
        <w:t>Ba</w:t>
      </w:r>
      <w:r>
        <w:rPr>
          <w:rFonts w:eastAsiaTheme="minorEastAsia"/>
          <w:sz w:val="24"/>
          <w:szCs w:val="24"/>
          <w:lang w:eastAsia="zh-CN"/>
        </w:rPr>
        <w:t xml:space="preserve">sed on the inputs from 6G RAN WG SI and RAN4 Chair’s guideline, </w:t>
      </w:r>
      <w:r w:rsidR="0066792E">
        <w:rPr>
          <w:rFonts w:eastAsiaTheme="minorEastAsia"/>
          <w:sz w:val="24"/>
          <w:szCs w:val="24"/>
          <w:lang w:eastAsia="zh-CN"/>
        </w:rPr>
        <w:t xml:space="preserve">the following aspects can be summarized from </w:t>
      </w:r>
      <w:r w:rsidR="003D6093">
        <w:rPr>
          <w:rFonts w:eastAsiaTheme="minorEastAsia"/>
          <w:sz w:val="24"/>
          <w:szCs w:val="24"/>
          <w:lang w:eastAsia="zh-CN"/>
        </w:rPr>
        <w:t>RAN4 UE RF</w:t>
      </w:r>
      <w:r w:rsidR="003D6093">
        <w:rPr>
          <w:rFonts w:eastAsiaTheme="minorEastAsia" w:hint="eastAsia"/>
          <w:sz w:val="24"/>
          <w:szCs w:val="24"/>
          <w:lang w:eastAsia="zh-CN"/>
        </w:rPr>
        <w:t xml:space="preserve"> </w:t>
      </w:r>
      <w:r w:rsidR="003D6093">
        <w:rPr>
          <w:rFonts w:eastAsiaTheme="minorEastAsia"/>
          <w:sz w:val="24"/>
          <w:szCs w:val="24"/>
          <w:lang w:eastAsia="zh-CN"/>
        </w:rPr>
        <w:t>perspective.</w:t>
      </w:r>
    </w:p>
    <w:p w14:paraId="221FD578" w14:textId="3A4D0F2C" w:rsidR="003D6093" w:rsidRDefault="003D6093" w:rsidP="007A14B8">
      <w:pPr>
        <w:pStyle w:val="B1"/>
        <w:ind w:left="0" w:firstLine="0"/>
        <w:rPr>
          <w:rFonts w:eastAsiaTheme="minorEastAsia"/>
          <w:sz w:val="24"/>
          <w:szCs w:val="24"/>
          <w:lang w:eastAsia="zh-CN"/>
        </w:rPr>
      </w:pPr>
    </w:p>
    <w:p w14:paraId="2428DDDB" w14:textId="77777777" w:rsidR="001225EE" w:rsidRPr="003D6093" w:rsidRDefault="001225EE" w:rsidP="001225EE">
      <w:pPr>
        <w:pStyle w:val="B1"/>
        <w:ind w:left="0" w:firstLine="0"/>
        <w:rPr>
          <w:rFonts w:eastAsiaTheme="minorEastAsia"/>
          <w:b/>
          <w:sz w:val="24"/>
          <w:szCs w:val="24"/>
          <w:lang w:eastAsia="zh-CN"/>
        </w:rPr>
      </w:pPr>
      <w:r>
        <w:rPr>
          <w:rFonts w:eastAsiaTheme="minorEastAsia"/>
          <w:b/>
          <w:sz w:val="24"/>
          <w:szCs w:val="24"/>
          <w:lang w:eastAsia="zh-CN"/>
        </w:rPr>
        <w:t xml:space="preserve">1) </w:t>
      </w:r>
      <w:r w:rsidRPr="003D6093">
        <w:rPr>
          <w:rFonts w:eastAsiaTheme="minorEastAsia"/>
          <w:b/>
          <w:sz w:val="24"/>
          <w:szCs w:val="24"/>
          <w:lang w:eastAsia="zh-CN"/>
        </w:rPr>
        <w:t>Frequency Range:</w:t>
      </w:r>
    </w:p>
    <w:p w14:paraId="73AB7109" w14:textId="131C5A30" w:rsidR="003D6093" w:rsidRDefault="003D6093"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809"/>
        <w:gridCol w:w="2694"/>
        <w:gridCol w:w="3685"/>
        <w:gridCol w:w="2495"/>
      </w:tblGrid>
      <w:tr w:rsidR="00B42E56" w14:paraId="1599DCDE" w14:textId="77777777" w:rsidTr="00DB7AE8">
        <w:tc>
          <w:tcPr>
            <w:tcW w:w="1809" w:type="dxa"/>
          </w:tcPr>
          <w:p w14:paraId="56D4C825" w14:textId="15E79BC5" w:rsidR="00B42E56" w:rsidRDefault="00B42E56" w:rsidP="007A14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requency Range</w:t>
            </w:r>
          </w:p>
        </w:tc>
        <w:tc>
          <w:tcPr>
            <w:tcW w:w="2694" w:type="dxa"/>
          </w:tcPr>
          <w:p w14:paraId="2BACADF3" w14:textId="77777777"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 xml:space="preserve">FR1 </w:t>
            </w:r>
          </w:p>
          <w:p w14:paraId="3C0F2482" w14:textId="0450D29E"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(410</w:t>
            </w:r>
            <w:r>
              <w:rPr>
                <w:rFonts w:eastAsiaTheme="minorEastAsia"/>
                <w:sz w:val="24"/>
                <w:szCs w:val="24"/>
                <w:lang w:eastAsia="zh-CN"/>
              </w:rPr>
              <w:t xml:space="preserve"> or FFS </w:t>
            </w:r>
            <w:r w:rsidRPr="00B42E56">
              <w:rPr>
                <w:rFonts w:eastAsiaTheme="minorEastAsia"/>
                <w:sz w:val="24"/>
                <w:szCs w:val="24"/>
                <w:lang w:eastAsia="zh-CN"/>
              </w:rPr>
              <w:t>~</w:t>
            </w:r>
            <w:r>
              <w:rPr>
                <w:rFonts w:eastAsiaTheme="minorEastAsia"/>
                <w:sz w:val="24"/>
                <w:szCs w:val="24"/>
                <w:lang w:eastAsia="zh-CN"/>
              </w:rPr>
              <w:t xml:space="preserve"> </w:t>
            </w:r>
            <w:r w:rsidRPr="00B42E56">
              <w:rPr>
                <w:rFonts w:eastAsiaTheme="minorEastAsia"/>
                <w:sz w:val="24"/>
                <w:szCs w:val="24"/>
                <w:lang w:eastAsia="zh-CN"/>
              </w:rPr>
              <w:t>7125MHz)</w:t>
            </w:r>
          </w:p>
        </w:tc>
        <w:tc>
          <w:tcPr>
            <w:tcW w:w="3685" w:type="dxa"/>
          </w:tcPr>
          <w:p w14:paraId="20F50C45" w14:textId="77777777" w:rsidR="00B42E56" w:rsidRDefault="00B42E56" w:rsidP="007A14B8">
            <w:pPr>
              <w:pStyle w:val="B1"/>
              <w:ind w:left="0" w:firstLine="0"/>
              <w:rPr>
                <w:rFonts w:eastAsiaTheme="minorEastAsia"/>
                <w:sz w:val="24"/>
                <w:szCs w:val="24"/>
                <w:lang w:eastAsia="zh-CN"/>
              </w:rPr>
            </w:pPr>
            <w:r w:rsidRPr="00B42E56">
              <w:rPr>
                <w:rFonts w:eastAsiaTheme="minorEastAsia"/>
                <w:sz w:val="24"/>
                <w:szCs w:val="24"/>
                <w:lang w:eastAsia="zh-CN"/>
              </w:rPr>
              <w:t xml:space="preserve">between FR1 and FR2-1 </w:t>
            </w:r>
          </w:p>
          <w:p w14:paraId="2BF86CBD" w14:textId="79BD909D" w:rsidR="00B42E56" w:rsidRDefault="00B42E56" w:rsidP="00B42E56">
            <w:pPr>
              <w:pStyle w:val="B1"/>
              <w:ind w:left="0" w:firstLine="0"/>
              <w:rPr>
                <w:rFonts w:eastAsiaTheme="minorEastAsia"/>
                <w:sz w:val="24"/>
                <w:szCs w:val="24"/>
                <w:lang w:eastAsia="zh-CN"/>
              </w:rPr>
            </w:pPr>
            <w:r w:rsidRPr="00B42E56">
              <w:rPr>
                <w:rFonts w:eastAsiaTheme="minorEastAsia"/>
                <w:sz w:val="24"/>
                <w:szCs w:val="24"/>
                <w:lang w:eastAsia="zh-CN"/>
              </w:rPr>
              <w:t>(TBD</w:t>
            </w:r>
            <w:r>
              <w:rPr>
                <w:rFonts w:eastAsiaTheme="minorEastAsia"/>
                <w:sz w:val="24"/>
                <w:szCs w:val="24"/>
                <w:lang w:eastAsia="zh-CN"/>
              </w:rPr>
              <w:t xml:space="preserve"> &amp; including </w:t>
            </w:r>
            <w:r w:rsidRPr="00B42E56">
              <w:rPr>
                <w:rFonts w:eastAsiaTheme="minorEastAsia"/>
                <w:sz w:val="24"/>
                <w:szCs w:val="24"/>
                <w:lang w:eastAsia="zh-CN"/>
              </w:rPr>
              <w:t>around ~7GHz)</w:t>
            </w:r>
          </w:p>
        </w:tc>
        <w:tc>
          <w:tcPr>
            <w:tcW w:w="2495" w:type="dxa"/>
          </w:tcPr>
          <w:p w14:paraId="7C2BCA21" w14:textId="77777777"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FR2-1</w:t>
            </w:r>
          </w:p>
          <w:p w14:paraId="74705C82" w14:textId="3FF02E44"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(24.25GHz ~ 52.6GHz)</w:t>
            </w:r>
          </w:p>
        </w:tc>
      </w:tr>
      <w:tr w:rsidR="00B42E56" w14:paraId="4A81B2B7" w14:textId="77777777" w:rsidTr="00DB7AE8">
        <w:tc>
          <w:tcPr>
            <w:tcW w:w="1809" w:type="dxa"/>
          </w:tcPr>
          <w:p w14:paraId="4ABAEB04" w14:textId="01F52DA3" w:rsidR="00B42E56" w:rsidRDefault="00DB7AE8" w:rsidP="007A14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R 38.921(R17)</w:t>
            </w:r>
          </w:p>
        </w:tc>
        <w:tc>
          <w:tcPr>
            <w:tcW w:w="2694" w:type="dxa"/>
          </w:tcPr>
          <w:p w14:paraId="7FD6E565" w14:textId="276368C0"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6.425 - 7.025 GHz, 7.025 - 7.125 GHz</w:t>
            </w:r>
          </w:p>
        </w:tc>
        <w:tc>
          <w:tcPr>
            <w:tcW w:w="3685" w:type="dxa"/>
          </w:tcPr>
          <w:p w14:paraId="722B57F0" w14:textId="3848510A" w:rsidR="00B42E56"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10.0 - 10.5 GHz</w:t>
            </w:r>
          </w:p>
        </w:tc>
        <w:tc>
          <w:tcPr>
            <w:tcW w:w="2495" w:type="dxa"/>
          </w:tcPr>
          <w:p w14:paraId="03D982F5" w14:textId="174E5358" w:rsidR="00B42E56" w:rsidRDefault="00DB7AE8" w:rsidP="007A14B8">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A</w:t>
            </w:r>
          </w:p>
        </w:tc>
      </w:tr>
      <w:tr w:rsidR="00DB7AE8" w14:paraId="6F0C773E" w14:textId="77777777" w:rsidTr="00DB7AE8">
        <w:tc>
          <w:tcPr>
            <w:tcW w:w="1809" w:type="dxa"/>
          </w:tcPr>
          <w:p w14:paraId="56775E1E" w14:textId="03ABC1E2" w:rsidR="00DB7AE8" w:rsidRDefault="00DB7AE8" w:rsidP="00DB7AE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R 38.922(R19)</w:t>
            </w:r>
          </w:p>
        </w:tc>
        <w:tc>
          <w:tcPr>
            <w:tcW w:w="2694" w:type="dxa"/>
          </w:tcPr>
          <w:p w14:paraId="3C628854" w14:textId="0519C97B"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4400 - 4800 MHz</w:t>
            </w:r>
          </w:p>
        </w:tc>
        <w:tc>
          <w:tcPr>
            <w:tcW w:w="3685" w:type="dxa"/>
          </w:tcPr>
          <w:p w14:paraId="2B14D9C8" w14:textId="70BF2529" w:rsidR="00DB7AE8" w:rsidRDefault="00DB7AE8" w:rsidP="007A14B8">
            <w:pPr>
              <w:pStyle w:val="B1"/>
              <w:ind w:left="0" w:firstLine="0"/>
              <w:rPr>
                <w:rFonts w:eastAsiaTheme="minorEastAsia"/>
                <w:sz w:val="24"/>
                <w:szCs w:val="24"/>
                <w:lang w:eastAsia="zh-CN"/>
              </w:rPr>
            </w:pPr>
            <w:r w:rsidRPr="00DB7AE8">
              <w:rPr>
                <w:rFonts w:eastAsiaTheme="minorEastAsia"/>
                <w:sz w:val="24"/>
                <w:szCs w:val="24"/>
                <w:lang w:eastAsia="zh-CN"/>
              </w:rPr>
              <w:t>7125 - 8400 MHz and 14800 - 15350 MHz</w:t>
            </w:r>
          </w:p>
        </w:tc>
        <w:tc>
          <w:tcPr>
            <w:tcW w:w="2495" w:type="dxa"/>
          </w:tcPr>
          <w:p w14:paraId="59F38A46" w14:textId="5072851B" w:rsidR="00DB7AE8" w:rsidRDefault="001225EE" w:rsidP="007A14B8">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A</w:t>
            </w:r>
          </w:p>
        </w:tc>
      </w:tr>
    </w:tbl>
    <w:p w14:paraId="41BC96EA" w14:textId="54694C73" w:rsidR="003D6093" w:rsidRDefault="003D6093" w:rsidP="007A14B8">
      <w:pPr>
        <w:pStyle w:val="B1"/>
        <w:ind w:left="0" w:firstLine="0"/>
        <w:rPr>
          <w:rFonts w:eastAsiaTheme="minorEastAsia"/>
          <w:sz w:val="24"/>
          <w:szCs w:val="24"/>
          <w:lang w:eastAsia="zh-CN"/>
        </w:rPr>
      </w:pPr>
    </w:p>
    <w:p w14:paraId="31FDD9A1" w14:textId="4204E824" w:rsidR="001225EE" w:rsidRPr="003D6093" w:rsidRDefault="001225EE" w:rsidP="001225EE">
      <w:pPr>
        <w:pStyle w:val="B1"/>
        <w:ind w:left="0" w:firstLine="0"/>
        <w:rPr>
          <w:rFonts w:eastAsiaTheme="minorEastAsia"/>
          <w:b/>
          <w:sz w:val="24"/>
          <w:szCs w:val="24"/>
          <w:lang w:eastAsia="zh-CN"/>
        </w:rPr>
      </w:pPr>
      <w:r>
        <w:rPr>
          <w:rFonts w:eastAsiaTheme="minorEastAsia"/>
          <w:b/>
          <w:sz w:val="24"/>
          <w:szCs w:val="24"/>
          <w:lang w:eastAsia="zh-CN"/>
        </w:rPr>
        <w:t xml:space="preserve">2) </w:t>
      </w:r>
      <w:r w:rsidRPr="001225EE">
        <w:rPr>
          <w:rFonts w:eastAsiaTheme="minorEastAsia"/>
          <w:b/>
          <w:sz w:val="24"/>
          <w:szCs w:val="24"/>
          <w:lang w:eastAsia="zh-CN"/>
        </w:rPr>
        <w:t>Single technology framework based on a stand-alone architecture</w:t>
      </w:r>
      <w:r>
        <w:rPr>
          <w:rFonts w:eastAsiaTheme="minorEastAsia"/>
          <w:b/>
          <w:sz w:val="24"/>
          <w:szCs w:val="24"/>
          <w:lang w:eastAsia="zh-CN"/>
        </w:rPr>
        <w:t xml:space="preserve"> (General principle)</w:t>
      </w:r>
      <w:r w:rsidRPr="003D6093">
        <w:rPr>
          <w:rFonts w:eastAsiaTheme="minorEastAsia"/>
          <w:b/>
          <w:sz w:val="24"/>
          <w:szCs w:val="24"/>
          <w:lang w:eastAsia="zh-CN"/>
        </w:rPr>
        <w:t>:</w:t>
      </w:r>
    </w:p>
    <w:p w14:paraId="2AA40B35"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b)</w:t>
      </w:r>
      <w:r w:rsidRPr="001225EE">
        <w:rPr>
          <w:rFonts w:eastAsiaTheme="minorEastAsia"/>
          <w:sz w:val="24"/>
          <w:szCs w:val="24"/>
          <w:lang w:eastAsia="zh-CN"/>
        </w:rPr>
        <w:tab/>
      </w:r>
      <w:r w:rsidRPr="001225EE">
        <w:rPr>
          <w:rFonts w:eastAsiaTheme="minorEastAsia"/>
          <w:color w:val="FF0000"/>
          <w:sz w:val="24"/>
          <w:szCs w:val="24"/>
          <w:lang w:eastAsia="zh-CN"/>
        </w:rPr>
        <w:t>Energy efficiency and energy saving:</w:t>
      </w:r>
      <w:r w:rsidRPr="001225EE">
        <w:rPr>
          <w:rFonts w:eastAsiaTheme="minorEastAsia"/>
          <w:sz w:val="24"/>
          <w:szCs w:val="24"/>
          <w:lang w:eastAsia="zh-CN"/>
        </w:rPr>
        <w:t xml:space="preserve"> both for network and </w:t>
      </w:r>
      <w:r w:rsidRPr="001225EE">
        <w:rPr>
          <w:rFonts w:eastAsiaTheme="minorEastAsia"/>
          <w:color w:val="FF0000"/>
          <w:sz w:val="24"/>
          <w:szCs w:val="24"/>
          <w:lang w:eastAsia="zh-CN"/>
        </w:rPr>
        <w:t>device</w:t>
      </w:r>
      <w:r w:rsidRPr="001225EE">
        <w:rPr>
          <w:rFonts w:eastAsiaTheme="minorEastAsia"/>
          <w:sz w:val="24"/>
          <w:szCs w:val="24"/>
          <w:lang w:eastAsia="zh-CN"/>
        </w:rPr>
        <w:t>.</w:t>
      </w:r>
    </w:p>
    <w:p w14:paraId="50A68F2E"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d)</w:t>
      </w:r>
      <w:r w:rsidRPr="001225EE">
        <w:rPr>
          <w:rFonts w:eastAsiaTheme="minorEastAsia"/>
          <w:sz w:val="24"/>
          <w:szCs w:val="24"/>
          <w:lang w:eastAsia="zh-CN"/>
        </w:rPr>
        <w:tab/>
      </w:r>
      <w:r w:rsidRPr="001225EE">
        <w:rPr>
          <w:rFonts w:eastAsiaTheme="minorEastAsia"/>
          <w:color w:val="FF0000"/>
          <w:sz w:val="24"/>
          <w:szCs w:val="24"/>
          <w:lang w:eastAsia="zh-CN"/>
        </w:rPr>
        <w:t>Enhanced overall coverage</w:t>
      </w:r>
      <w:r w:rsidRPr="001225EE">
        <w:rPr>
          <w:rFonts w:eastAsiaTheme="minorEastAsia"/>
          <w:sz w:val="24"/>
          <w:szCs w:val="24"/>
          <w:lang w:eastAsia="zh-CN"/>
        </w:rPr>
        <w:t xml:space="preserve">, focus on </w:t>
      </w:r>
      <w:r w:rsidRPr="00815853">
        <w:rPr>
          <w:rFonts w:eastAsiaTheme="minorEastAsia"/>
          <w:color w:val="FF0000"/>
          <w:sz w:val="24"/>
          <w:szCs w:val="24"/>
          <w:lang w:eastAsia="zh-CN"/>
        </w:rPr>
        <w:t>cell-edge performance</w:t>
      </w:r>
      <w:r w:rsidRPr="001225EE">
        <w:rPr>
          <w:rFonts w:eastAsiaTheme="minorEastAsia"/>
          <w:sz w:val="24"/>
          <w:szCs w:val="24"/>
          <w:lang w:eastAsia="zh-CN"/>
        </w:rPr>
        <w:t xml:space="preserve"> and </w:t>
      </w:r>
      <w:r w:rsidRPr="001225EE">
        <w:rPr>
          <w:rFonts w:eastAsiaTheme="minorEastAsia"/>
          <w:color w:val="FF0000"/>
          <w:sz w:val="24"/>
          <w:szCs w:val="24"/>
          <w:lang w:eastAsia="zh-CN"/>
        </w:rPr>
        <w:t>UL coverage</w:t>
      </w:r>
      <w:r w:rsidRPr="001225EE">
        <w:rPr>
          <w:rFonts w:eastAsiaTheme="minorEastAsia"/>
          <w:sz w:val="24"/>
          <w:szCs w:val="24"/>
          <w:lang w:eastAsia="zh-CN"/>
        </w:rPr>
        <w:t>.</w:t>
      </w:r>
    </w:p>
    <w:p w14:paraId="5A348765" w14:textId="77777777"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f)</w:t>
      </w:r>
      <w:r w:rsidRPr="001225EE">
        <w:rPr>
          <w:rFonts w:eastAsiaTheme="minorEastAsia"/>
          <w:sz w:val="24"/>
          <w:szCs w:val="24"/>
          <w:lang w:eastAsia="zh-CN"/>
        </w:rPr>
        <w:tab/>
      </w:r>
      <w:r w:rsidRPr="001225EE">
        <w:rPr>
          <w:rFonts w:eastAsiaTheme="minorEastAsia"/>
          <w:color w:val="FF0000"/>
          <w:sz w:val="24"/>
          <w:szCs w:val="24"/>
          <w:lang w:eastAsia="zh-CN"/>
        </w:rPr>
        <w:t>Re-use of existing 5G mid-band (~3.5GHz) site grid</w:t>
      </w:r>
      <w:r w:rsidRPr="001225EE">
        <w:rPr>
          <w:rFonts w:eastAsiaTheme="minorEastAsia"/>
          <w:sz w:val="24"/>
          <w:szCs w:val="24"/>
          <w:lang w:eastAsia="zh-CN"/>
        </w:rPr>
        <w:t xml:space="preserve"> for 6G deployments in at least around 7 GHz and </w:t>
      </w:r>
      <w:r w:rsidRPr="001225EE">
        <w:rPr>
          <w:rFonts w:eastAsiaTheme="minorEastAsia"/>
          <w:color w:val="FF0000"/>
          <w:sz w:val="24"/>
          <w:szCs w:val="24"/>
          <w:lang w:eastAsia="zh-CN"/>
        </w:rPr>
        <w:t>targeting comparable coverage to 5G mid-band.</w:t>
      </w:r>
    </w:p>
    <w:p w14:paraId="66A6CA57" w14:textId="57EE45ED" w:rsidR="001225EE" w:rsidRPr="001225EE" w:rsidRDefault="001225EE" w:rsidP="001225EE">
      <w:pPr>
        <w:pStyle w:val="B1"/>
        <w:rPr>
          <w:rFonts w:eastAsiaTheme="minorEastAsia"/>
          <w:sz w:val="24"/>
          <w:szCs w:val="24"/>
          <w:lang w:eastAsia="zh-CN"/>
        </w:rPr>
      </w:pPr>
      <w:r w:rsidRPr="001225EE">
        <w:rPr>
          <w:rFonts w:eastAsiaTheme="minorEastAsia"/>
          <w:sz w:val="24"/>
          <w:szCs w:val="24"/>
          <w:lang w:eastAsia="zh-CN"/>
        </w:rPr>
        <w:t>h)</w:t>
      </w:r>
      <w:r w:rsidRPr="001225EE">
        <w:rPr>
          <w:rFonts w:eastAsiaTheme="minorEastAsia"/>
          <w:sz w:val="24"/>
          <w:szCs w:val="24"/>
          <w:lang w:eastAsia="zh-CN"/>
        </w:rPr>
        <w:tab/>
      </w:r>
      <w:r w:rsidRPr="001225EE">
        <w:rPr>
          <w:rFonts w:eastAsiaTheme="minorEastAsia"/>
          <w:color w:val="FF0000"/>
          <w:sz w:val="24"/>
          <w:szCs w:val="24"/>
          <w:lang w:eastAsia="zh-CN"/>
        </w:rPr>
        <w:t xml:space="preserve">Improved spectrum utilization </w:t>
      </w:r>
      <w:r w:rsidRPr="001225EE">
        <w:rPr>
          <w:rFonts w:eastAsiaTheme="minorEastAsia"/>
          <w:sz w:val="24"/>
          <w:szCs w:val="24"/>
          <w:lang w:eastAsia="zh-CN"/>
        </w:rPr>
        <w:t>and operations taking into account diverse spectrum allocations.</w:t>
      </w:r>
    </w:p>
    <w:p w14:paraId="2FDAFCC8" w14:textId="38EACD75" w:rsidR="001225EE" w:rsidRDefault="001225EE" w:rsidP="007A14B8">
      <w:pPr>
        <w:pStyle w:val="B1"/>
        <w:ind w:left="0" w:firstLine="0"/>
        <w:rPr>
          <w:rFonts w:eastAsiaTheme="minorEastAsia"/>
          <w:b/>
          <w:sz w:val="24"/>
          <w:szCs w:val="24"/>
          <w:lang w:eastAsia="zh-CN"/>
        </w:rPr>
      </w:pPr>
    </w:p>
    <w:p w14:paraId="22D8CA7C" w14:textId="2FEC5EAC" w:rsidR="001225EE" w:rsidRDefault="001225EE" w:rsidP="007A14B8">
      <w:pPr>
        <w:pStyle w:val="B1"/>
        <w:ind w:left="0" w:firstLine="0"/>
        <w:rPr>
          <w:rFonts w:eastAsiaTheme="minorEastAsia"/>
          <w:b/>
          <w:sz w:val="24"/>
          <w:szCs w:val="24"/>
          <w:lang w:eastAsia="zh-CN"/>
        </w:rPr>
      </w:pPr>
      <w:r>
        <w:rPr>
          <w:rFonts w:eastAsiaTheme="minorEastAsia" w:hint="eastAsia"/>
          <w:b/>
          <w:sz w:val="24"/>
          <w:szCs w:val="24"/>
          <w:lang w:eastAsia="zh-CN"/>
        </w:rPr>
        <w:t>3</w:t>
      </w:r>
      <w:r>
        <w:rPr>
          <w:rFonts w:eastAsiaTheme="minorEastAsia"/>
          <w:b/>
          <w:sz w:val="24"/>
          <w:szCs w:val="24"/>
          <w:lang w:eastAsia="zh-CN"/>
        </w:rPr>
        <w:t xml:space="preserve">) </w:t>
      </w:r>
      <w:r w:rsidRPr="001225EE">
        <w:rPr>
          <w:rFonts w:eastAsiaTheme="minorEastAsia"/>
          <w:b/>
          <w:sz w:val="24"/>
          <w:szCs w:val="24"/>
          <w:lang w:eastAsia="zh-CN"/>
        </w:rPr>
        <w:t>General RF and UE RF</w:t>
      </w:r>
      <w:r>
        <w:rPr>
          <w:rFonts w:eastAsiaTheme="minorEastAsia"/>
          <w:b/>
          <w:sz w:val="24"/>
          <w:szCs w:val="24"/>
          <w:lang w:eastAsia="zh-CN"/>
        </w:rPr>
        <w:t xml:space="preserve"> scope in </w:t>
      </w:r>
      <w:r w:rsidRPr="001225EE">
        <w:rPr>
          <w:rFonts w:eastAsiaTheme="minorEastAsia"/>
          <w:b/>
          <w:sz w:val="24"/>
          <w:szCs w:val="24"/>
          <w:lang w:eastAsia="zh-CN"/>
        </w:rPr>
        <w:t>Q4'25 and Q1'26</w:t>
      </w:r>
    </w:p>
    <w:p w14:paraId="18461AC5" w14:textId="51BB66A2" w:rsidR="001225EE" w:rsidRDefault="001225EE"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a) </w:t>
      </w:r>
      <w:r w:rsidR="009C171C" w:rsidRPr="009C171C">
        <w:rPr>
          <w:rFonts w:eastAsiaTheme="minorEastAsia"/>
          <w:sz w:val="24"/>
          <w:szCs w:val="24"/>
          <w:lang w:eastAsia="zh-CN"/>
        </w:rPr>
        <w:t>non-spectrum and non-AI UE RF</w:t>
      </w:r>
    </w:p>
    <w:p w14:paraId="5D7D98C4" w14:textId="578B340A" w:rsidR="009C171C" w:rsidRDefault="009C171C"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b) </w:t>
      </w:r>
      <w:r w:rsidRPr="009C171C">
        <w:rPr>
          <w:rFonts w:eastAsiaTheme="minorEastAsia"/>
          <w:sz w:val="24"/>
          <w:szCs w:val="24"/>
          <w:lang w:eastAsia="zh-CN"/>
        </w:rPr>
        <w:t>spectrum aggregation framework</w:t>
      </w:r>
      <w:r>
        <w:rPr>
          <w:rFonts w:eastAsiaTheme="minorEastAsia"/>
          <w:sz w:val="24"/>
          <w:szCs w:val="24"/>
          <w:lang w:eastAsia="zh-CN"/>
        </w:rPr>
        <w:t xml:space="preserve"> [</w:t>
      </w:r>
      <w:r w:rsidRPr="009C171C">
        <w:rPr>
          <w:rFonts w:eastAsiaTheme="minorEastAsia"/>
          <w:b/>
          <w:sz w:val="24"/>
          <w:szCs w:val="24"/>
          <w:lang w:eastAsia="zh-CN"/>
        </w:rPr>
        <w:t>General principle h)</w:t>
      </w:r>
      <w:r>
        <w:rPr>
          <w:rFonts w:eastAsiaTheme="minorEastAsia"/>
          <w:sz w:val="24"/>
          <w:szCs w:val="24"/>
          <w:lang w:eastAsia="zh-CN"/>
        </w:rPr>
        <w:t>]</w:t>
      </w:r>
    </w:p>
    <w:p w14:paraId="6ECF050F" w14:textId="2D1EC782" w:rsidR="009C171C" w:rsidRDefault="009C171C" w:rsidP="001225EE">
      <w:pPr>
        <w:pStyle w:val="B1"/>
        <w:ind w:left="0" w:firstLineChars="100" w:firstLine="240"/>
        <w:rPr>
          <w:rFonts w:eastAsiaTheme="minorEastAsia"/>
          <w:sz w:val="24"/>
          <w:szCs w:val="24"/>
          <w:lang w:eastAsia="zh-CN"/>
        </w:rPr>
      </w:pPr>
      <w:r>
        <w:rPr>
          <w:rFonts w:eastAsiaTheme="minorEastAsia"/>
          <w:sz w:val="24"/>
          <w:szCs w:val="24"/>
          <w:lang w:eastAsia="zh-CN"/>
        </w:rPr>
        <w:t xml:space="preserve">c) </w:t>
      </w:r>
      <w:r w:rsidRPr="009C171C">
        <w:rPr>
          <w:rFonts w:eastAsiaTheme="minorEastAsia"/>
          <w:sz w:val="24"/>
          <w:szCs w:val="24"/>
          <w:lang w:eastAsia="zh-CN"/>
        </w:rPr>
        <w:t>UE RF related coverage</w:t>
      </w:r>
      <w:r>
        <w:rPr>
          <w:rFonts w:eastAsiaTheme="minorEastAsia"/>
          <w:sz w:val="24"/>
          <w:szCs w:val="24"/>
          <w:lang w:eastAsia="zh-CN"/>
        </w:rPr>
        <w:t xml:space="preserve"> [</w:t>
      </w:r>
      <w:r w:rsidRPr="009C171C">
        <w:rPr>
          <w:rFonts w:eastAsiaTheme="minorEastAsia"/>
          <w:b/>
          <w:sz w:val="24"/>
          <w:szCs w:val="24"/>
          <w:lang w:eastAsia="zh-CN"/>
        </w:rPr>
        <w:t xml:space="preserve">General principle </w:t>
      </w:r>
      <w:r>
        <w:rPr>
          <w:rFonts w:eastAsiaTheme="minorEastAsia"/>
          <w:b/>
          <w:sz w:val="24"/>
          <w:szCs w:val="24"/>
          <w:lang w:eastAsia="zh-CN"/>
        </w:rPr>
        <w:t>d</w:t>
      </w:r>
      <w:r w:rsidRPr="009C171C">
        <w:rPr>
          <w:rFonts w:eastAsiaTheme="minorEastAsia"/>
          <w:b/>
          <w:sz w:val="24"/>
          <w:szCs w:val="24"/>
          <w:lang w:eastAsia="zh-CN"/>
        </w:rPr>
        <w:t>)</w:t>
      </w:r>
      <w:r>
        <w:rPr>
          <w:rFonts w:eastAsiaTheme="minorEastAsia"/>
          <w:b/>
          <w:sz w:val="24"/>
          <w:szCs w:val="24"/>
          <w:lang w:eastAsia="zh-CN"/>
        </w:rPr>
        <w:t xml:space="preserve"> and f</w:t>
      </w:r>
      <w:r w:rsidRPr="009C171C">
        <w:rPr>
          <w:rFonts w:eastAsiaTheme="minorEastAsia"/>
          <w:b/>
          <w:sz w:val="24"/>
          <w:szCs w:val="24"/>
          <w:lang w:eastAsia="zh-CN"/>
        </w:rPr>
        <w:t>)</w:t>
      </w:r>
      <w:r>
        <w:rPr>
          <w:rFonts w:eastAsiaTheme="minorEastAsia"/>
          <w:sz w:val="24"/>
          <w:szCs w:val="24"/>
          <w:lang w:eastAsia="zh-CN"/>
        </w:rPr>
        <w:t>]</w:t>
      </w:r>
    </w:p>
    <w:p w14:paraId="4FDDC463" w14:textId="3CAF0804" w:rsidR="009C171C" w:rsidRDefault="009C171C" w:rsidP="009C171C">
      <w:pPr>
        <w:pStyle w:val="B1"/>
        <w:ind w:left="0" w:firstLineChars="100" w:firstLine="240"/>
        <w:rPr>
          <w:rFonts w:eastAsiaTheme="minorEastAsia"/>
          <w:sz w:val="24"/>
          <w:szCs w:val="24"/>
          <w:lang w:eastAsia="zh-CN"/>
        </w:rPr>
      </w:pPr>
      <w:r>
        <w:rPr>
          <w:rFonts w:eastAsiaTheme="minorEastAsia"/>
          <w:sz w:val="24"/>
          <w:szCs w:val="24"/>
          <w:lang w:eastAsia="zh-CN"/>
        </w:rPr>
        <w:t xml:space="preserve">d) </w:t>
      </w:r>
      <w:r w:rsidRPr="009C171C">
        <w:rPr>
          <w:rFonts w:eastAsiaTheme="minorEastAsia"/>
          <w:sz w:val="24"/>
          <w:szCs w:val="24"/>
          <w:lang w:eastAsia="zh-CN"/>
        </w:rPr>
        <w:t>UE RF related energy efficiency</w:t>
      </w:r>
      <w:r>
        <w:rPr>
          <w:rFonts w:eastAsiaTheme="minorEastAsia"/>
          <w:sz w:val="24"/>
          <w:szCs w:val="24"/>
          <w:lang w:eastAsia="zh-CN"/>
        </w:rPr>
        <w:t xml:space="preserve"> [</w:t>
      </w:r>
      <w:r w:rsidRPr="009C171C">
        <w:rPr>
          <w:rFonts w:eastAsiaTheme="minorEastAsia"/>
          <w:b/>
          <w:sz w:val="24"/>
          <w:szCs w:val="24"/>
          <w:lang w:eastAsia="zh-CN"/>
        </w:rPr>
        <w:t xml:space="preserve">General principle </w:t>
      </w:r>
      <w:r>
        <w:rPr>
          <w:rFonts w:eastAsiaTheme="minorEastAsia"/>
          <w:b/>
          <w:sz w:val="24"/>
          <w:szCs w:val="24"/>
          <w:lang w:eastAsia="zh-CN"/>
        </w:rPr>
        <w:t>b</w:t>
      </w:r>
      <w:r w:rsidRPr="009C171C">
        <w:rPr>
          <w:rFonts w:eastAsiaTheme="minorEastAsia"/>
          <w:b/>
          <w:sz w:val="24"/>
          <w:szCs w:val="24"/>
          <w:lang w:eastAsia="zh-CN"/>
        </w:rPr>
        <w:t>)</w:t>
      </w:r>
      <w:r>
        <w:rPr>
          <w:rFonts w:eastAsiaTheme="minorEastAsia"/>
          <w:sz w:val="24"/>
          <w:szCs w:val="24"/>
          <w:lang w:eastAsia="zh-CN"/>
        </w:rPr>
        <w:t>]</w:t>
      </w:r>
    </w:p>
    <w:p w14:paraId="64819CBE" w14:textId="6C6D4F7B" w:rsidR="009C171C" w:rsidRDefault="009C171C" w:rsidP="009C171C">
      <w:pPr>
        <w:pStyle w:val="B1"/>
        <w:ind w:left="0" w:firstLineChars="100" w:firstLine="240"/>
        <w:rPr>
          <w:rFonts w:eastAsiaTheme="minorEastAsia"/>
          <w:sz w:val="24"/>
          <w:szCs w:val="24"/>
          <w:lang w:eastAsia="zh-CN"/>
        </w:rPr>
      </w:pPr>
      <w:r>
        <w:rPr>
          <w:rFonts w:eastAsiaTheme="minorEastAsia"/>
          <w:sz w:val="24"/>
          <w:szCs w:val="24"/>
          <w:lang w:eastAsia="zh-CN"/>
        </w:rPr>
        <w:t xml:space="preserve">e) </w:t>
      </w:r>
      <w:r w:rsidRPr="009C171C">
        <w:rPr>
          <w:rFonts w:eastAsiaTheme="minorEastAsia"/>
          <w:sz w:val="24"/>
          <w:szCs w:val="24"/>
          <w:lang w:eastAsia="zh-CN"/>
        </w:rPr>
        <w:t>other joint UE-BS RF issues</w:t>
      </w:r>
    </w:p>
    <w:p w14:paraId="61236498" w14:textId="0D0B0083" w:rsidR="009C171C" w:rsidRPr="001225EE" w:rsidRDefault="009C171C" w:rsidP="001225EE">
      <w:pPr>
        <w:pStyle w:val="B1"/>
        <w:ind w:left="0" w:firstLineChars="100" w:firstLine="240"/>
        <w:rPr>
          <w:rFonts w:eastAsiaTheme="minorEastAsia"/>
          <w:b/>
          <w:sz w:val="24"/>
          <w:szCs w:val="24"/>
          <w:lang w:eastAsia="zh-CN"/>
        </w:rPr>
      </w:pPr>
    </w:p>
    <w:p w14:paraId="2EF8D444" w14:textId="39AFE42E" w:rsidR="00930637" w:rsidRDefault="009C171C" w:rsidP="007A14B8">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t>
      </w:r>
      <w:r w:rsidRPr="009C171C">
        <w:rPr>
          <w:rFonts w:eastAsiaTheme="minorEastAsia"/>
          <w:sz w:val="24"/>
          <w:szCs w:val="24"/>
          <w:lang w:eastAsia="zh-CN"/>
        </w:rPr>
        <w:t>draft of RAN4#116bis meeting agenda</w:t>
      </w:r>
      <w:r>
        <w:rPr>
          <w:rFonts w:eastAsiaTheme="minorEastAsia"/>
          <w:sz w:val="24"/>
          <w:szCs w:val="24"/>
          <w:lang w:eastAsia="zh-CN"/>
        </w:rPr>
        <w:t xml:space="preserve">, there are five aspects to be discussed under the general RF and UE RF agenda. Meanwhile, </w:t>
      </w:r>
      <w:r w:rsidR="00815853">
        <w:rPr>
          <w:rFonts w:eastAsiaTheme="minorEastAsia" w:hint="eastAsia"/>
          <w:sz w:val="24"/>
          <w:szCs w:val="24"/>
          <w:lang w:eastAsia="zh-CN"/>
        </w:rPr>
        <w:t>w</w:t>
      </w:r>
      <w:r w:rsidR="00815853">
        <w:rPr>
          <w:rFonts w:eastAsiaTheme="minorEastAsia"/>
          <w:sz w:val="24"/>
          <w:szCs w:val="24"/>
          <w:lang w:eastAsia="zh-CN"/>
        </w:rPr>
        <w:t>e’d like to discuss some general rules or basic principles before diving into in-depth technical discussion.</w:t>
      </w:r>
    </w:p>
    <w:p w14:paraId="5D172832" w14:textId="687E4693" w:rsidR="00EE7307" w:rsidRDefault="00EE7307" w:rsidP="007A14B8">
      <w:pPr>
        <w:pStyle w:val="B1"/>
        <w:ind w:left="0" w:firstLine="0"/>
        <w:rPr>
          <w:rFonts w:eastAsiaTheme="minorEastAsia"/>
          <w:sz w:val="24"/>
          <w:szCs w:val="24"/>
          <w:lang w:eastAsia="zh-CN"/>
        </w:rPr>
      </w:pPr>
    </w:p>
    <w:p w14:paraId="11B3007D" w14:textId="5060A489" w:rsidR="0073371F" w:rsidRPr="0073371F" w:rsidRDefault="00D80973" w:rsidP="00EE7307">
      <w:pPr>
        <w:pStyle w:val="1"/>
        <w:rPr>
          <w:rFonts w:eastAsiaTheme="minorEastAsia"/>
          <w:b/>
          <w:sz w:val="24"/>
          <w:szCs w:val="24"/>
          <w:lang w:eastAsia="zh-CN"/>
        </w:rPr>
      </w:pPr>
      <w:r>
        <w:lastRenderedPageBreak/>
        <w:t>2</w:t>
      </w:r>
      <w:r w:rsidR="009267C2">
        <w:t xml:space="preserve"> </w:t>
      </w:r>
      <w:r w:rsidR="00103E58">
        <w:rPr>
          <w:rFonts w:eastAsiaTheme="minorEastAsia" w:hint="eastAsia"/>
          <w:lang w:eastAsia="zh-CN"/>
        </w:rPr>
        <w:t>Discussion</w:t>
      </w:r>
      <w:r w:rsidR="00383F67" w:rsidRPr="00383F67">
        <w:rPr>
          <w:rFonts w:eastAsiaTheme="minorEastAsia"/>
          <w:lang w:eastAsia="zh-CN"/>
        </w:rPr>
        <w:t xml:space="preserve"> </w:t>
      </w:r>
      <w:r w:rsidR="00383F67">
        <w:rPr>
          <w:rFonts w:eastAsiaTheme="minorEastAsia"/>
          <w:lang w:eastAsia="zh-CN"/>
        </w:rPr>
        <w:t>on Basic principle</w:t>
      </w:r>
    </w:p>
    <w:p w14:paraId="08F2F63C" w14:textId="4B8516A4" w:rsidR="00006D4F" w:rsidRDefault="00006D4F" w:rsidP="00006D4F">
      <w:pPr>
        <w:pStyle w:val="2"/>
        <w:rPr>
          <w:rFonts w:eastAsiaTheme="minorEastAsia"/>
          <w:lang w:eastAsia="zh-CN"/>
        </w:rPr>
      </w:pPr>
      <w:r>
        <w:rPr>
          <w:rFonts w:eastAsiaTheme="minorEastAsia" w:hint="eastAsia"/>
          <w:lang w:eastAsia="zh-CN"/>
        </w:rPr>
        <w:t>2.</w:t>
      </w:r>
      <w:r w:rsidR="00FB44C6">
        <w:rPr>
          <w:rFonts w:eastAsiaTheme="minorEastAsia"/>
          <w:lang w:eastAsia="zh-CN"/>
        </w:rPr>
        <w:t>1</w:t>
      </w:r>
      <w:r>
        <w:rPr>
          <w:rFonts w:eastAsiaTheme="minorEastAsia" w:hint="eastAsia"/>
          <w:lang w:eastAsia="zh-CN"/>
        </w:rPr>
        <w:t xml:space="preserve"> </w:t>
      </w:r>
      <w:r w:rsidR="00383F67" w:rsidRPr="00383F67">
        <w:rPr>
          <w:rFonts w:eastAsiaTheme="minorEastAsia" w:hint="eastAsia"/>
          <w:lang w:eastAsia="zh-CN"/>
        </w:rPr>
        <w:t>S</w:t>
      </w:r>
      <w:r w:rsidR="00383F67" w:rsidRPr="00383F67">
        <w:rPr>
          <w:rFonts w:eastAsiaTheme="minorEastAsia"/>
          <w:lang w:eastAsia="zh-CN"/>
        </w:rPr>
        <w:t>ingle carrier VS multi carriers for UE RF requirements</w:t>
      </w:r>
    </w:p>
    <w:p w14:paraId="0C290959" w14:textId="2F1DC7A1" w:rsidR="0085710A" w:rsidRDefault="00815853" w:rsidP="0085710A">
      <w:pPr>
        <w:rPr>
          <w:rFonts w:eastAsiaTheme="minorEastAsia"/>
          <w:lang w:eastAsia="zh-CN"/>
        </w:rPr>
      </w:pPr>
      <w:r w:rsidRPr="00815853">
        <w:rPr>
          <w:rFonts w:eastAsiaTheme="minorEastAsia"/>
          <w:lang w:eastAsia="zh-CN"/>
        </w:rPr>
        <w:t xml:space="preserve">If </w:t>
      </w:r>
      <w:r>
        <w:rPr>
          <w:rFonts w:eastAsiaTheme="minorEastAsia"/>
          <w:lang w:eastAsia="zh-CN"/>
        </w:rPr>
        <w:t xml:space="preserve">companies </w:t>
      </w:r>
      <w:r w:rsidR="000F4712">
        <w:rPr>
          <w:rFonts w:eastAsiaTheme="minorEastAsia"/>
          <w:lang w:eastAsia="zh-CN"/>
        </w:rPr>
        <w:t xml:space="preserve">check the first </w:t>
      </w:r>
      <w:r w:rsidR="00B81C69">
        <w:rPr>
          <w:rFonts w:eastAsiaTheme="minorEastAsia"/>
          <w:lang w:eastAsia="zh-CN"/>
        </w:rPr>
        <w:t>release</w:t>
      </w:r>
      <w:r w:rsidR="000F4712">
        <w:rPr>
          <w:rFonts w:eastAsiaTheme="minorEastAsia"/>
          <w:lang w:eastAsia="zh-CN"/>
        </w:rPr>
        <w:t xml:space="preserve"> of LTE UE RF spec</w:t>
      </w:r>
      <w:r w:rsidR="00123684">
        <w:rPr>
          <w:rFonts w:eastAsiaTheme="minorEastAsia"/>
          <w:lang w:eastAsia="zh-CN"/>
        </w:rPr>
        <w:t xml:space="preserve"> (TS 36.101)</w:t>
      </w:r>
      <w:r w:rsidR="000F4712">
        <w:rPr>
          <w:rFonts w:eastAsiaTheme="minorEastAsia"/>
          <w:lang w:eastAsia="zh-CN"/>
        </w:rPr>
        <w:t xml:space="preserve"> and NR UE RF spec (</w:t>
      </w:r>
      <w:r w:rsidR="00123684">
        <w:rPr>
          <w:rFonts w:eastAsiaTheme="minorEastAsia"/>
          <w:lang w:eastAsia="zh-CN"/>
        </w:rPr>
        <w:t xml:space="preserve">TS </w:t>
      </w:r>
      <w:r w:rsidR="000F4712">
        <w:rPr>
          <w:rFonts w:eastAsiaTheme="minorEastAsia"/>
          <w:lang w:eastAsia="zh-CN"/>
        </w:rPr>
        <w:t xml:space="preserve">38.101-1), </w:t>
      </w:r>
      <w:r w:rsidR="009B2332">
        <w:rPr>
          <w:rFonts w:eastAsiaTheme="minorEastAsia"/>
          <w:lang w:eastAsia="zh-CN"/>
        </w:rPr>
        <w:t xml:space="preserve">the </w:t>
      </w:r>
      <w:r w:rsidR="00CD57A6">
        <w:rPr>
          <w:rFonts w:eastAsiaTheme="minorEastAsia"/>
          <w:lang w:eastAsia="zh-CN"/>
        </w:rPr>
        <w:t xml:space="preserve">framework of </w:t>
      </w:r>
      <w:r w:rsidR="009B2332">
        <w:rPr>
          <w:rFonts w:eastAsiaTheme="minorEastAsia"/>
          <w:lang w:eastAsia="zh-CN"/>
        </w:rPr>
        <w:t xml:space="preserve">contents were created based on the </w:t>
      </w:r>
      <w:r w:rsidR="00B7646C" w:rsidRPr="00EB5EF3">
        <w:rPr>
          <w:rFonts w:eastAsiaTheme="minorEastAsia"/>
          <w:b/>
          <w:lang w:eastAsia="zh-CN"/>
        </w:rPr>
        <w:t xml:space="preserve">First Principle </w:t>
      </w:r>
      <w:r w:rsidR="00B7646C">
        <w:rPr>
          <w:rFonts w:eastAsiaTheme="minorEastAsia"/>
          <w:lang w:eastAsia="zh-CN"/>
        </w:rPr>
        <w:t>(</w:t>
      </w:r>
      <w:r w:rsidR="009B2332">
        <w:rPr>
          <w:rFonts w:eastAsiaTheme="minorEastAsia"/>
          <w:lang w:eastAsia="zh-CN"/>
        </w:rPr>
        <w:t>single carrier operation</w:t>
      </w:r>
      <w:r w:rsidR="00B7646C">
        <w:rPr>
          <w:rFonts w:eastAsiaTheme="minorEastAsia"/>
          <w:lang w:eastAsia="zh-CN"/>
        </w:rPr>
        <w:t xml:space="preserve"> </w:t>
      </w:r>
      <w:r w:rsidR="009B2332">
        <w:rPr>
          <w:rFonts w:eastAsiaTheme="minorEastAsia"/>
          <w:lang w:eastAsia="zh-CN"/>
        </w:rPr>
        <w:t>in one band</w:t>
      </w:r>
      <w:r w:rsidR="00B7646C">
        <w:rPr>
          <w:rFonts w:eastAsiaTheme="minorEastAsia"/>
          <w:lang w:eastAsia="zh-CN"/>
        </w:rPr>
        <w:t>)</w:t>
      </w:r>
      <w:r w:rsidR="00DE0E33">
        <w:rPr>
          <w:rFonts w:eastAsiaTheme="minorEastAsia"/>
          <w:lang w:eastAsia="zh-CN"/>
        </w:rPr>
        <w:t xml:space="preserve"> referring to the Annex</w:t>
      </w:r>
      <w:r w:rsidR="009B2332">
        <w:rPr>
          <w:rFonts w:eastAsiaTheme="minorEastAsia"/>
          <w:lang w:eastAsia="zh-CN"/>
        </w:rPr>
        <w:t xml:space="preserve">. </w:t>
      </w:r>
      <w:r w:rsidR="00B81C69">
        <w:rPr>
          <w:rFonts w:eastAsiaTheme="minorEastAsia"/>
          <w:lang w:eastAsia="zh-CN"/>
        </w:rPr>
        <w:t>Although inter band UL CA</w:t>
      </w:r>
      <w:r w:rsidR="00B7646C">
        <w:rPr>
          <w:rFonts w:eastAsiaTheme="minorEastAsia"/>
          <w:lang w:eastAsia="zh-CN"/>
        </w:rPr>
        <w:t>, SUL</w:t>
      </w:r>
      <w:r w:rsidR="00B81C69">
        <w:rPr>
          <w:rFonts w:eastAsiaTheme="minorEastAsia"/>
          <w:lang w:eastAsia="zh-CN"/>
        </w:rPr>
        <w:t xml:space="preserve"> and </w:t>
      </w:r>
      <w:r w:rsidR="00B81C69" w:rsidRPr="00B81C69">
        <w:rPr>
          <w:rFonts w:eastAsiaTheme="minorEastAsia"/>
          <w:lang w:eastAsia="zh-CN"/>
        </w:rPr>
        <w:t>intra-band contiguous CA and inter-band CA for DL</w:t>
      </w:r>
      <w:r w:rsidR="00B81C69">
        <w:rPr>
          <w:rFonts w:eastAsiaTheme="minorEastAsia"/>
          <w:lang w:eastAsia="zh-CN"/>
        </w:rPr>
        <w:t xml:space="preserve"> were introduced together with </w:t>
      </w:r>
      <w:r w:rsidR="00B7646C">
        <w:rPr>
          <w:rFonts w:eastAsiaTheme="minorEastAsia"/>
          <w:lang w:eastAsia="zh-CN"/>
        </w:rPr>
        <w:t xml:space="preserve">single carrier operation in the first release </w:t>
      </w:r>
      <w:r w:rsidR="00EB5EF3">
        <w:rPr>
          <w:rFonts w:eastAsiaTheme="minorEastAsia"/>
          <w:lang w:eastAsia="zh-CN"/>
        </w:rPr>
        <w:t>during 5G phase, these features were still considered as enhanced feature instead of the basic feature from</w:t>
      </w:r>
      <w:r w:rsidR="00EB5EF3" w:rsidRPr="00EB5EF3">
        <w:rPr>
          <w:rFonts w:eastAsiaTheme="minorEastAsia"/>
          <w:b/>
          <w:lang w:eastAsia="zh-CN"/>
        </w:rPr>
        <w:t xml:space="preserve"> First Principle</w:t>
      </w:r>
      <w:r w:rsidR="00EB5EF3">
        <w:rPr>
          <w:rFonts w:eastAsiaTheme="minorEastAsia"/>
          <w:lang w:eastAsia="zh-CN"/>
        </w:rPr>
        <w:t>.</w:t>
      </w:r>
    </w:p>
    <w:p w14:paraId="06F9F980" w14:textId="6D9EED66" w:rsidR="00913601" w:rsidRDefault="00913601" w:rsidP="00913601">
      <w:pPr>
        <w:pStyle w:val="a3"/>
        <w:keepNext/>
      </w:pPr>
      <w:r>
        <w:t xml:space="preserve">Table </w:t>
      </w:r>
      <w:r>
        <w:fldChar w:fldCharType="begin"/>
      </w:r>
      <w:r>
        <w:instrText xml:space="preserve"> SEQ Table \* ARABIC </w:instrText>
      </w:r>
      <w:r>
        <w:fldChar w:fldCharType="separate"/>
      </w:r>
      <w:r w:rsidR="00394908">
        <w:rPr>
          <w:noProof/>
        </w:rPr>
        <w:t>1</w:t>
      </w:r>
      <w:r>
        <w:fldChar w:fldCharType="end"/>
      </w:r>
      <w:r>
        <w:t xml:space="preserve"> </w:t>
      </w:r>
      <w:r w:rsidRPr="00913601">
        <w:t>Supported feature</w:t>
      </w:r>
      <w:r>
        <w:t>(s)</w:t>
      </w:r>
      <w:r w:rsidRPr="00913601">
        <w:t xml:space="preserve"> in the first release of </w:t>
      </w:r>
      <w:r>
        <w:t>LTE and NR</w:t>
      </w:r>
      <w:r w:rsidRPr="00913601">
        <w:t xml:space="preserve"> for UE RF spec</w:t>
      </w:r>
    </w:p>
    <w:tbl>
      <w:tblPr>
        <w:tblStyle w:val="a6"/>
        <w:tblW w:w="0" w:type="auto"/>
        <w:tblLook w:val="04A0" w:firstRow="1" w:lastRow="0" w:firstColumn="1" w:lastColumn="0" w:noHBand="0" w:noVBand="1"/>
      </w:tblPr>
      <w:tblGrid>
        <w:gridCol w:w="1809"/>
        <w:gridCol w:w="3969"/>
        <w:gridCol w:w="4905"/>
      </w:tblGrid>
      <w:tr w:rsidR="00DE0E33" w14:paraId="3EE9D8DB" w14:textId="77777777" w:rsidTr="00DE0E33">
        <w:tc>
          <w:tcPr>
            <w:tcW w:w="1809" w:type="dxa"/>
          </w:tcPr>
          <w:p w14:paraId="014375C7" w14:textId="626E5864" w:rsidR="00DE0E33" w:rsidRPr="00131B4F" w:rsidRDefault="00CA1CD3" w:rsidP="0085710A">
            <w:pPr>
              <w:rPr>
                <w:rFonts w:eastAsiaTheme="minorEastAsia"/>
                <w:b/>
                <w:lang w:eastAsia="zh-CN"/>
              </w:rPr>
            </w:pPr>
            <w:r>
              <w:rPr>
                <w:rFonts w:eastAsiaTheme="minorEastAsia"/>
                <w:b/>
                <w:lang w:eastAsia="zh-CN"/>
              </w:rPr>
              <w:t xml:space="preserve">3GPP </w:t>
            </w:r>
            <w:r w:rsidR="00DE0E33" w:rsidRPr="00131B4F">
              <w:rPr>
                <w:rFonts w:eastAsiaTheme="minorEastAsia" w:hint="eastAsia"/>
                <w:b/>
                <w:lang w:eastAsia="zh-CN"/>
              </w:rPr>
              <w:t>R</w:t>
            </w:r>
            <w:r w:rsidR="00DE0E33" w:rsidRPr="00131B4F">
              <w:rPr>
                <w:rFonts w:eastAsiaTheme="minorEastAsia"/>
                <w:b/>
                <w:lang w:eastAsia="zh-CN"/>
              </w:rPr>
              <w:t>AT</w:t>
            </w:r>
          </w:p>
        </w:tc>
        <w:tc>
          <w:tcPr>
            <w:tcW w:w="3969" w:type="dxa"/>
          </w:tcPr>
          <w:p w14:paraId="140A1130" w14:textId="032B1775" w:rsidR="00DE0E33" w:rsidRPr="00131B4F" w:rsidRDefault="00DE0E33" w:rsidP="0085710A">
            <w:pPr>
              <w:rPr>
                <w:rFonts w:eastAsiaTheme="minorEastAsia"/>
                <w:b/>
                <w:lang w:eastAsia="zh-CN"/>
              </w:rPr>
            </w:pPr>
            <w:r w:rsidRPr="00131B4F">
              <w:rPr>
                <w:rFonts w:eastAsiaTheme="minorEastAsia" w:hint="eastAsia"/>
                <w:b/>
                <w:lang w:eastAsia="zh-CN"/>
              </w:rPr>
              <w:t>L</w:t>
            </w:r>
            <w:r w:rsidRPr="00131B4F">
              <w:rPr>
                <w:rFonts w:eastAsiaTheme="minorEastAsia"/>
                <w:b/>
                <w:lang w:eastAsia="zh-CN"/>
              </w:rPr>
              <w:t>TE UE RF</w:t>
            </w:r>
            <w:r w:rsidR="00913601">
              <w:rPr>
                <w:rFonts w:eastAsiaTheme="minorEastAsia"/>
                <w:b/>
                <w:lang w:eastAsia="zh-CN"/>
              </w:rPr>
              <w:t xml:space="preserve"> (Rel-8)</w:t>
            </w:r>
          </w:p>
        </w:tc>
        <w:tc>
          <w:tcPr>
            <w:tcW w:w="4905" w:type="dxa"/>
          </w:tcPr>
          <w:p w14:paraId="61421343" w14:textId="1D071A58" w:rsidR="00DE0E33" w:rsidRPr="00131B4F" w:rsidRDefault="00DE0E33" w:rsidP="00913601">
            <w:pPr>
              <w:rPr>
                <w:rFonts w:eastAsiaTheme="minorEastAsia"/>
                <w:b/>
                <w:lang w:eastAsia="zh-CN"/>
              </w:rPr>
            </w:pPr>
            <w:r w:rsidRPr="00131B4F">
              <w:rPr>
                <w:rFonts w:eastAsiaTheme="minorEastAsia" w:hint="eastAsia"/>
                <w:b/>
                <w:lang w:eastAsia="zh-CN"/>
              </w:rPr>
              <w:t>N</w:t>
            </w:r>
            <w:r w:rsidRPr="00131B4F">
              <w:rPr>
                <w:rFonts w:eastAsiaTheme="minorEastAsia"/>
                <w:b/>
                <w:lang w:eastAsia="zh-CN"/>
              </w:rPr>
              <w:t>R UE RF (SA)</w:t>
            </w:r>
            <w:r w:rsidR="00913601">
              <w:rPr>
                <w:rFonts w:eastAsiaTheme="minorEastAsia"/>
                <w:b/>
                <w:lang w:eastAsia="zh-CN"/>
              </w:rPr>
              <w:t xml:space="preserve"> (Rel-15)</w:t>
            </w:r>
          </w:p>
        </w:tc>
      </w:tr>
      <w:tr w:rsidR="00DE0E33" w14:paraId="52B611FE" w14:textId="77777777" w:rsidTr="00DE0E33">
        <w:tc>
          <w:tcPr>
            <w:tcW w:w="1809" w:type="dxa"/>
          </w:tcPr>
          <w:p w14:paraId="2C310DBF" w14:textId="1C881FE9" w:rsidR="00DE0E33" w:rsidRDefault="00DE0E33" w:rsidP="0085710A">
            <w:pPr>
              <w:rPr>
                <w:rFonts w:eastAsiaTheme="minorEastAsia"/>
                <w:lang w:eastAsia="zh-CN"/>
              </w:rPr>
            </w:pPr>
            <w:r>
              <w:rPr>
                <w:rFonts w:eastAsiaTheme="minorEastAsia" w:hint="eastAsia"/>
                <w:lang w:eastAsia="zh-CN"/>
              </w:rPr>
              <w:t>S</w:t>
            </w:r>
            <w:r>
              <w:rPr>
                <w:rFonts w:eastAsiaTheme="minorEastAsia"/>
                <w:lang w:eastAsia="zh-CN"/>
              </w:rPr>
              <w:t xml:space="preserve">upported feature in the first release of </w:t>
            </w:r>
            <w:r w:rsidR="00131B4F">
              <w:rPr>
                <w:rFonts w:eastAsiaTheme="minorEastAsia"/>
                <w:lang w:eastAsia="zh-CN"/>
              </w:rPr>
              <w:t xml:space="preserve">one generation for </w:t>
            </w:r>
            <w:r>
              <w:rPr>
                <w:rFonts w:eastAsiaTheme="minorEastAsia"/>
                <w:lang w:eastAsia="zh-CN"/>
              </w:rPr>
              <w:t>UE RF spec</w:t>
            </w:r>
          </w:p>
        </w:tc>
        <w:tc>
          <w:tcPr>
            <w:tcW w:w="3969" w:type="dxa"/>
          </w:tcPr>
          <w:p w14:paraId="70E91719" w14:textId="3DA414EC" w:rsidR="00DE0E33" w:rsidRDefault="00DE0E33" w:rsidP="0085710A">
            <w:pPr>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ingle carrier operation for both DL and UL.</w:t>
            </w:r>
          </w:p>
        </w:tc>
        <w:tc>
          <w:tcPr>
            <w:tcW w:w="4905" w:type="dxa"/>
          </w:tcPr>
          <w:p w14:paraId="3B569552" w14:textId="77777777" w:rsidR="00DE0E33" w:rsidRDefault="00DE0E33" w:rsidP="0085710A">
            <w:pPr>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ingle carrier operation for both DL and UL.</w:t>
            </w:r>
          </w:p>
          <w:p w14:paraId="14A717A4" w14:textId="3CCD1752" w:rsidR="00DE0E33" w:rsidRDefault="00DE0E33" w:rsidP="0085710A">
            <w:pPr>
              <w:rPr>
                <w:rFonts w:eastAsiaTheme="minorEastAsia"/>
                <w:lang w:eastAsia="zh-CN"/>
              </w:rPr>
            </w:pPr>
            <w:r>
              <w:rPr>
                <w:rFonts w:eastAsiaTheme="minorEastAsia"/>
                <w:lang w:eastAsia="zh-CN"/>
              </w:rPr>
              <w:t>2. inter-band CA for UL</w:t>
            </w:r>
          </w:p>
          <w:p w14:paraId="23046E5F" w14:textId="0E9CFBC4" w:rsidR="00675676" w:rsidRDefault="00675676" w:rsidP="00675676">
            <w:pPr>
              <w:tabs>
                <w:tab w:val="center" w:pos="2344"/>
              </w:tabs>
              <w:rPr>
                <w:rFonts w:eastAsiaTheme="minorEastAsia"/>
                <w:lang w:eastAsia="zh-CN"/>
              </w:rPr>
            </w:pPr>
            <w:r>
              <w:rPr>
                <w:rFonts w:eastAsiaTheme="minorEastAsia"/>
                <w:lang w:eastAsia="zh-CN"/>
              </w:rPr>
              <w:t>3. SUL with both UL and DL RF requirements</w:t>
            </w:r>
          </w:p>
          <w:p w14:paraId="28910868" w14:textId="6324B7A8" w:rsidR="00DE0E33" w:rsidRDefault="00675676" w:rsidP="0085710A">
            <w:pPr>
              <w:rPr>
                <w:rFonts w:eastAsiaTheme="minorEastAsia"/>
                <w:lang w:eastAsia="zh-CN"/>
              </w:rPr>
            </w:pPr>
            <w:r>
              <w:rPr>
                <w:rFonts w:eastAsiaTheme="minorEastAsia"/>
                <w:lang w:eastAsia="zh-CN"/>
              </w:rPr>
              <w:t>4</w:t>
            </w:r>
            <w:r w:rsidR="00DE0E33">
              <w:rPr>
                <w:rFonts w:eastAsiaTheme="minorEastAsia"/>
                <w:lang w:eastAsia="zh-CN"/>
              </w:rPr>
              <w:t>. UL MIMO</w:t>
            </w:r>
          </w:p>
          <w:p w14:paraId="664D7657" w14:textId="1C4C3198" w:rsidR="00DE0E33" w:rsidRDefault="00675676" w:rsidP="0085710A">
            <w:pPr>
              <w:rPr>
                <w:rFonts w:eastAsiaTheme="minorEastAsia"/>
                <w:lang w:eastAsia="zh-CN"/>
              </w:rPr>
            </w:pPr>
            <w:r>
              <w:rPr>
                <w:rFonts w:eastAsiaTheme="minorEastAsia"/>
                <w:lang w:eastAsia="zh-CN"/>
              </w:rPr>
              <w:t>5</w:t>
            </w:r>
            <w:r w:rsidR="00DE0E33">
              <w:rPr>
                <w:rFonts w:eastAsiaTheme="minorEastAsia"/>
                <w:lang w:eastAsia="zh-CN"/>
              </w:rPr>
              <w:t>. intra-band contiguous CA and inter-band CA for DL</w:t>
            </w:r>
          </w:p>
          <w:p w14:paraId="39281B8F" w14:textId="461A1BD0" w:rsidR="00DE0E33" w:rsidRDefault="00675676" w:rsidP="0085710A">
            <w:pPr>
              <w:rPr>
                <w:rFonts w:eastAsiaTheme="minorEastAsia"/>
                <w:lang w:eastAsia="zh-CN"/>
              </w:rPr>
            </w:pPr>
            <w:r>
              <w:rPr>
                <w:rFonts w:eastAsiaTheme="minorEastAsia"/>
                <w:lang w:eastAsia="zh-CN"/>
              </w:rPr>
              <w:t>6</w:t>
            </w:r>
            <w:r w:rsidR="00DE0E33">
              <w:rPr>
                <w:rFonts w:eastAsiaTheme="minorEastAsia"/>
                <w:lang w:eastAsia="zh-CN"/>
              </w:rPr>
              <w:t xml:space="preserve">. </w:t>
            </w:r>
            <w:r w:rsidR="00DE0E33" w:rsidRPr="00913601">
              <w:rPr>
                <w:rFonts w:eastAsiaTheme="minorEastAsia"/>
                <w:i/>
                <w:lang w:eastAsia="zh-CN"/>
              </w:rPr>
              <w:t>DL MIMO, but without UE RF impacts…</w:t>
            </w:r>
          </w:p>
        </w:tc>
      </w:tr>
    </w:tbl>
    <w:p w14:paraId="483CBE4D" w14:textId="5D5D7D97" w:rsidR="009B2332" w:rsidRDefault="009B2332" w:rsidP="0085710A">
      <w:pPr>
        <w:rPr>
          <w:rFonts w:eastAsiaTheme="minorEastAsia"/>
          <w:lang w:eastAsia="zh-CN"/>
        </w:rPr>
      </w:pPr>
    </w:p>
    <w:p w14:paraId="66A80017" w14:textId="3C96439E" w:rsidR="009B2332" w:rsidRDefault="00670EF5" w:rsidP="0085710A">
      <w:pPr>
        <w:rPr>
          <w:rFonts w:eastAsiaTheme="minorEastAsia"/>
          <w:lang w:eastAsia="zh-CN"/>
        </w:rPr>
      </w:pPr>
      <w:r>
        <w:rPr>
          <w:rFonts w:eastAsiaTheme="minorEastAsia" w:hint="eastAsia"/>
          <w:lang w:eastAsia="zh-CN"/>
        </w:rPr>
        <w:t>B</w:t>
      </w:r>
      <w:r>
        <w:rPr>
          <w:rFonts w:eastAsiaTheme="minorEastAsia"/>
          <w:lang w:eastAsia="zh-CN"/>
        </w:rPr>
        <w:t xml:space="preserve">ased on the RAN 6G SI and SID of RAN WGs 6G, the </w:t>
      </w:r>
      <w:r w:rsidRPr="00670EF5">
        <w:rPr>
          <w:rFonts w:eastAsiaTheme="minorEastAsia"/>
          <w:lang w:eastAsia="zh-CN"/>
        </w:rPr>
        <w:t>spectrum aggregation framework</w:t>
      </w:r>
      <w:r>
        <w:rPr>
          <w:rFonts w:eastAsiaTheme="minorEastAsia"/>
          <w:lang w:eastAsia="zh-CN"/>
        </w:rPr>
        <w:t xml:space="preserve"> (i.e. multi carriers operation) become more and more important at 6G stage.</w:t>
      </w:r>
    </w:p>
    <w:p w14:paraId="6032EEB6" w14:textId="77777777" w:rsidR="00D8700E" w:rsidRPr="00670EF5" w:rsidRDefault="00D8700E" w:rsidP="00D8700E">
      <w:pPr>
        <w:rPr>
          <w:rFonts w:eastAsiaTheme="minorEastAsia"/>
          <w:b/>
          <w:lang w:eastAsia="zh-CN"/>
        </w:rPr>
      </w:pPr>
      <w:r w:rsidRPr="00670EF5">
        <w:rPr>
          <w:rFonts w:eastAsiaTheme="minorEastAsia"/>
          <w:b/>
          <w:lang w:eastAsia="zh-CN"/>
        </w:rPr>
        <w:t>Observation 1: Based on the RAN 6G SI and SID of RAN WGs 6G, the spectrum aggregation framework (i.e. multi carriers operation) become more and more important at 6G stage.</w:t>
      </w:r>
    </w:p>
    <w:p w14:paraId="3A20F25F" w14:textId="5510A7D0" w:rsidR="00670EF5" w:rsidRDefault="006D6AEC" w:rsidP="0085710A">
      <w:pPr>
        <w:rPr>
          <w:rFonts w:eastAsiaTheme="minorEastAsia"/>
          <w:lang w:eastAsia="zh-CN"/>
        </w:rPr>
      </w:pPr>
      <w:r>
        <w:rPr>
          <w:rFonts w:eastAsiaTheme="minorEastAsia"/>
          <w:lang w:eastAsia="zh-CN"/>
        </w:rPr>
        <w:t xml:space="preserve">Referring to the contribution [3], it’s observed that </w:t>
      </w:r>
      <w:r w:rsidR="00D8700E">
        <w:rPr>
          <w:rFonts w:eastAsiaTheme="minorEastAsia"/>
          <w:lang w:eastAsia="zh-CN"/>
        </w:rPr>
        <w:t>most of</w:t>
      </w:r>
      <w:r>
        <w:rPr>
          <w:rFonts w:eastAsiaTheme="minorEastAsia"/>
          <w:lang w:eastAsia="zh-CN"/>
        </w:rPr>
        <w:t xml:space="preserve"> </w:t>
      </w:r>
      <w:r w:rsidR="00D8700E">
        <w:rPr>
          <w:rFonts w:eastAsiaTheme="minorEastAsia"/>
          <w:lang w:eastAsia="zh-CN"/>
        </w:rPr>
        <w:t xml:space="preserve">the </w:t>
      </w:r>
      <w:r>
        <w:rPr>
          <w:rFonts w:eastAsiaTheme="minorEastAsia"/>
          <w:lang w:eastAsia="zh-CN"/>
        </w:rPr>
        <w:t>operator</w:t>
      </w:r>
      <w:r w:rsidR="00D8700E">
        <w:rPr>
          <w:rFonts w:eastAsiaTheme="minorEastAsia"/>
          <w:lang w:eastAsia="zh-CN"/>
        </w:rPr>
        <w:t>s</w:t>
      </w:r>
      <w:r>
        <w:rPr>
          <w:rFonts w:eastAsiaTheme="minorEastAsia"/>
          <w:lang w:eastAsia="zh-CN"/>
        </w:rPr>
        <w:t xml:space="preserve"> own at least one </w:t>
      </w:r>
      <w:r w:rsidR="00735213">
        <w:rPr>
          <w:rFonts w:eastAsiaTheme="minorEastAsia"/>
          <w:lang w:eastAsia="zh-CN"/>
        </w:rPr>
        <w:t>LEGACY FDD</w:t>
      </w:r>
      <w:r>
        <w:rPr>
          <w:rFonts w:eastAsiaTheme="minorEastAsia"/>
          <w:lang w:eastAsia="zh-CN"/>
        </w:rPr>
        <w:t xml:space="preserve"> band below 1GHz and one </w:t>
      </w:r>
      <w:r w:rsidR="00735213">
        <w:rPr>
          <w:rFonts w:eastAsiaTheme="minorEastAsia"/>
          <w:lang w:eastAsia="zh-CN"/>
        </w:rPr>
        <w:t>LEGACY FDD</w:t>
      </w:r>
      <w:r>
        <w:rPr>
          <w:rFonts w:eastAsiaTheme="minorEastAsia"/>
          <w:lang w:eastAsia="zh-CN"/>
        </w:rPr>
        <w:t xml:space="preserve"> band between 1.4GHz ~2.7GHz.</w:t>
      </w:r>
      <w:r w:rsidR="00D8700E">
        <w:rPr>
          <w:rFonts w:eastAsiaTheme="minorEastAsia"/>
          <w:lang w:eastAsia="zh-CN"/>
        </w:rPr>
        <w:t xml:space="preserve"> Thus, at the 6G stage, operator could re-farm one </w:t>
      </w:r>
      <w:r w:rsidR="00735213">
        <w:rPr>
          <w:rFonts w:eastAsiaTheme="minorEastAsia"/>
          <w:lang w:eastAsia="zh-CN"/>
        </w:rPr>
        <w:t>LEGACY FDD</w:t>
      </w:r>
      <w:r w:rsidR="00D8700E">
        <w:rPr>
          <w:rFonts w:eastAsiaTheme="minorEastAsia"/>
          <w:lang w:eastAsia="zh-CN"/>
        </w:rPr>
        <w:t xml:space="preserve"> </w:t>
      </w:r>
      <w:r w:rsidR="00913601">
        <w:rPr>
          <w:rFonts w:eastAsiaTheme="minorEastAsia"/>
          <w:lang w:eastAsia="zh-CN"/>
        </w:rPr>
        <w:t xml:space="preserve">at least </w:t>
      </w:r>
      <w:r w:rsidR="00D8700E">
        <w:rPr>
          <w:rFonts w:eastAsiaTheme="minorEastAsia"/>
          <w:lang w:eastAsia="zh-CN"/>
        </w:rPr>
        <w:t xml:space="preserve">for 6G usage and leave one </w:t>
      </w:r>
      <w:r w:rsidR="00735213">
        <w:rPr>
          <w:rFonts w:eastAsiaTheme="minorEastAsia"/>
          <w:lang w:eastAsia="zh-CN"/>
        </w:rPr>
        <w:t>LEGACY FDD</w:t>
      </w:r>
      <w:r w:rsidR="00D8700E">
        <w:rPr>
          <w:rFonts w:eastAsiaTheme="minorEastAsia"/>
          <w:lang w:eastAsia="zh-CN"/>
        </w:rPr>
        <w:t xml:space="preserve"> band for the legacy RAT (LTE or NR) &amp; </w:t>
      </w:r>
      <w:r w:rsidR="00913601">
        <w:rPr>
          <w:rFonts w:eastAsiaTheme="minorEastAsia"/>
          <w:lang w:eastAsia="zh-CN"/>
        </w:rPr>
        <w:t xml:space="preserve">legacy </w:t>
      </w:r>
      <w:r w:rsidR="00D8700E">
        <w:rPr>
          <w:rFonts w:eastAsiaTheme="minorEastAsia"/>
          <w:lang w:eastAsia="zh-CN"/>
        </w:rPr>
        <w:t>UE</w:t>
      </w:r>
      <w:r w:rsidR="00D8700E">
        <w:rPr>
          <w:rFonts w:eastAsiaTheme="minorEastAsia" w:hint="eastAsia"/>
          <w:lang w:eastAsia="zh-CN"/>
        </w:rPr>
        <w:t>.</w:t>
      </w:r>
    </w:p>
    <w:p w14:paraId="24EE7D31" w14:textId="1A6C0E55" w:rsidR="00D8700E" w:rsidRDefault="00D8700E" w:rsidP="009E4DEC">
      <w:pPr>
        <w:rPr>
          <w:rFonts w:eastAsiaTheme="minorEastAsia"/>
          <w:lang w:eastAsia="zh-CN"/>
        </w:rPr>
      </w:pPr>
      <w:r>
        <w:rPr>
          <w:rFonts w:eastAsiaTheme="minorEastAsia"/>
          <w:lang w:eastAsia="zh-CN"/>
        </w:rPr>
        <w:t xml:space="preserve">For large bandwidth TDD bands for 6G usage, </w:t>
      </w:r>
      <w:r w:rsidRPr="00D8700E">
        <w:rPr>
          <w:rFonts w:eastAsiaTheme="minorEastAsia"/>
          <w:lang w:eastAsia="zh-CN"/>
        </w:rPr>
        <w:t>operators may have spectrum resources in around 3 GHz to 6 GHz range (such as 3.5 GHz, 4.9 GHz, etc.). Furthermore, candidate new spectrum resources have been discussed, ranging from around 7 to 24 GHz, such as 6.425 – 7.125 GHz (identified in WRC-23 meeting [</w:t>
      </w:r>
      <w:r w:rsidR="00455B13">
        <w:rPr>
          <w:rFonts w:eastAsiaTheme="minorEastAsia"/>
          <w:lang w:eastAsia="zh-CN"/>
        </w:rPr>
        <w:t>4</w:t>
      </w:r>
      <w:r w:rsidRPr="00D8700E">
        <w:rPr>
          <w:rFonts w:eastAsiaTheme="minorEastAsia"/>
          <w:lang w:eastAsia="zh-CN"/>
        </w:rPr>
        <w:t>]), 7.125 – 8.400 GHz, and 14.800 – 15.350 GHz (recommended for WRC-27)</w:t>
      </w:r>
      <w:r w:rsidR="009E4DEC">
        <w:rPr>
          <w:rFonts w:eastAsiaTheme="minorEastAsia"/>
          <w:lang w:eastAsia="zh-CN"/>
        </w:rPr>
        <w:t xml:space="preserve">, and </w:t>
      </w:r>
      <w:r w:rsidR="009E4DEC" w:rsidRPr="009E4DEC">
        <w:rPr>
          <w:rFonts w:eastAsiaTheme="minorEastAsia"/>
          <w:lang w:eastAsia="zh-CN"/>
        </w:rPr>
        <w:t>FR2-1</w:t>
      </w:r>
      <w:r w:rsidR="009E4DEC">
        <w:rPr>
          <w:rFonts w:eastAsiaTheme="minorEastAsia"/>
          <w:lang w:eastAsia="zh-CN"/>
        </w:rPr>
        <w:t xml:space="preserve"> </w:t>
      </w:r>
      <w:r w:rsidR="009E4DEC" w:rsidRPr="009E4DEC">
        <w:rPr>
          <w:rFonts w:eastAsiaTheme="minorEastAsia"/>
          <w:lang w:eastAsia="zh-CN"/>
        </w:rPr>
        <w:t>(24.25GHz ~ 52.6GHz</w:t>
      </w:r>
      <w:r w:rsidR="00913601">
        <w:rPr>
          <w:rFonts w:eastAsiaTheme="minorEastAsia"/>
          <w:lang w:eastAsia="zh-CN"/>
        </w:rPr>
        <w:t>, legacy 5G NR mmWave</w:t>
      </w:r>
      <w:r w:rsidR="009E4DEC" w:rsidRPr="009E4DEC">
        <w:rPr>
          <w:rFonts w:eastAsiaTheme="minorEastAsia"/>
          <w:lang w:eastAsia="zh-CN"/>
        </w:rPr>
        <w:t>)</w:t>
      </w:r>
      <w:r w:rsidRPr="00D8700E">
        <w:rPr>
          <w:rFonts w:eastAsiaTheme="minorEastAsia"/>
          <w:lang w:eastAsia="zh-CN"/>
        </w:rPr>
        <w:t>.</w:t>
      </w:r>
    </w:p>
    <w:p w14:paraId="050AD812" w14:textId="2FBDA208" w:rsidR="00755A36" w:rsidRPr="00D8700E" w:rsidRDefault="00755A36" w:rsidP="0085710A">
      <w:pPr>
        <w:rPr>
          <w:rFonts w:eastAsiaTheme="minorEastAsia"/>
          <w:lang w:eastAsia="zh-CN"/>
        </w:rPr>
      </w:pPr>
      <w:r>
        <w:rPr>
          <w:rFonts w:eastAsiaTheme="minorEastAsia"/>
          <w:lang w:eastAsia="zh-CN"/>
        </w:rPr>
        <w:t xml:space="preserve">As the </w:t>
      </w:r>
      <w:r w:rsidR="00913601">
        <w:rPr>
          <w:rFonts w:eastAsiaTheme="minorEastAsia"/>
          <w:lang w:eastAsia="zh-CN"/>
        </w:rPr>
        <w:t xml:space="preserve">center </w:t>
      </w:r>
      <w:r>
        <w:rPr>
          <w:rFonts w:eastAsiaTheme="minorEastAsia"/>
          <w:lang w:eastAsia="zh-CN"/>
        </w:rPr>
        <w:t xml:space="preserve">frequency of TDD band with large channel bandwidth become higher and higher, it’s very important for operators to choose one </w:t>
      </w:r>
      <w:r w:rsidR="00735213">
        <w:rPr>
          <w:rFonts w:eastAsiaTheme="minorEastAsia"/>
          <w:lang w:eastAsia="zh-CN"/>
        </w:rPr>
        <w:t>LEGACY FDD</w:t>
      </w:r>
      <w:r>
        <w:rPr>
          <w:rFonts w:eastAsiaTheme="minorEastAsia"/>
          <w:lang w:eastAsia="zh-CN"/>
        </w:rPr>
        <w:t xml:space="preserve"> band below 2.7GHz to guarantee the UL capability and UL coverage especially for deep coverage for 6G usage.</w:t>
      </w:r>
    </w:p>
    <w:p w14:paraId="2D470C3E" w14:textId="7C6CE946" w:rsidR="006D6AEC" w:rsidRDefault="00755A36" w:rsidP="0085710A">
      <w:pPr>
        <w:rPr>
          <w:rFonts w:eastAsiaTheme="minorEastAsia"/>
          <w:lang w:eastAsia="zh-CN"/>
        </w:rPr>
      </w:pPr>
      <w:r w:rsidRPr="00F567BE">
        <w:rPr>
          <w:rFonts w:eastAsiaTheme="minorEastAsia"/>
          <w:b/>
          <w:lang w:eastAsia="zh-CN"/>
        </w:rPr>
        <w:t xml:space="preserve">Observation 2: at the 6G stage, most of the operators have the adequate spectrum resources to initiate one </w:t>
      </w:r>
      <w:r w:rsidR="00875238" w:rsidRPr="00F567BE">
        <w:rPr>
          <w:rFonts w:eastAsiaTheme="minorEastAsia"/>
          <w:b/>
          <w:lang w:eastAsia="zh-CN"/>
        </w:rPr>
        <w:t>UL</w:t>
      </w:r>
      <w:r w:rsidRPr="00F567BE">
        <w:rPr>
          <w:rFonts w:eastAsiaTheme="minorEastAsia"/>
          <w:b/>
          <w:lang w:eastAsia="zh-CN"/>
        </w:rPr>
        <w:t xml:space="preserve"> </w:t>
      </w:r>
      <w:r w:rsidR="00875238" w:rsidRPr="00F567BE">
        <w:rPr>
          <w:rFonts w:eastAsiaTheme="minorEastAsia"/>
          <w:b/>
          <w:lang w:eastAsia="zh-CN"/>
        </w:rPr>
        <w:t xml:space="preserve">band </w:t>
      </w:r>
      <w:r w:rsidRPr="00F567BE">
        <w:rPr>
          <w:rFonts w:eastAsiaTheme="minorEastAsia"/>
          <w:b/>
          <w:lang w:eastAsia="zh-CN"/>
        </w:rPr>
        <w:t xml:space="preserve">below 2.7GHz and one </w:t>
      </w:r>
      <w:r w:rsidR="00875238" w:rsidRPr="00F567BE">
        <w:rPr>
          <w:rFonts w:eastAsiaTheme="minorEastAsia"/>
          <w:b/>
          <w:lang w:eastAsia="zh-CN"/>
        </w:rPr>
        <w:t>“</w:t>
      </w:r>
      <w:r w:rsidRPr="00F567BE">
        <w:rPr>
          <w:rFonts w:eastAsiaTheme="minorEastAsia"/>
          <w:b/>
          <w:lang w:eastAsia="zh-CN"/>
        </w:rPr>
        <w:t>band</w:t>
      </w:r>
      <w:r w:rsidR="00875238" w:rsidRPr="00F567BE">
        <w:rPr>
          <w:rFonts w:eastAsiaTheme="minorEastAsia"/>
          <w:b/>
          <w:lang w:eastAsia="zh-CN"/>
        </w:rPr>
        <w:t>”</w:t>
      </w:r>
      <w:r w:rsidRPr="00F567BE">
        <w:rPr>
          <w:rFonts w:eastAsiaTheme="minorEastAsia"/>
          <w:b/>
          <w:lang w:eastAsia="zh-CN"/>
        </w:rPr>
        <w:t xml:space="preserve"> with large channel bandwidth</w:t>
      </w:r>
      <w:r w:rsidR="00875238" w:rsidRPr="00F567BE">
        <w:rPr>
          <w:rFonts w:eastAsiaTheme="minorEastAsia"/>
          <w:b/>
          <w:lang w:eastAsia="zh-CN"/>
        </w:rPr>
        <w:t xml:space="preserve"> above 3GHz</w:t>
      </w:r>
      <w:r w:rsidRPr="00F567BE">
        <w:rPr>
          <w:rFonts w:eastAsiaTheme="minorEastAsia"/>
          <w:b/>
          <w:lang w:eastAsia="zh-CN"/>
        </w:rPr>
        <w:t xml:space="preserve"> for 6G usage. This strategy can guarantee a good UL capability and UL coverage especially for </w:t>
      </w:r>
      <w:r w:rsidR="00913601" w:rsidRPr="00F567BE">
        <w:rPr>
          <w:rFonts w:eastAsiaTheme="minorEastAsia"/>
          <w:b/>
          <w:lang w:eastAsia="zh-CN"/>
        </w:rPr>
        <w:t xml:space="preserve">the demands of </w:t>
      </w:r>
      <w:r w:rsidRPr="00F567BE">
        <w:rPr>
          <w:rFonts w:eastAsiaTheme="minorEastAsia"/>
          <w:b/>
          <w:lang w:eastAsia="zh-CN"/>
        </w:rPr>
        <w:t xml:space="preserve">deep coverage </w:t>
      </w:r>
      <w:r w:rsidR="00913601" w:rsidRPr="00F567BE">
        <w:rPr>
          <w:rFonts w:eastAsiaTheme="minorEastAsia"/>
          <w:b/>
          <w:lang w:eastAsia="zh-CN"/>
        </w:rPr>
        <w:t>at the</w:t>
      </w:r>
      <w:r w:rsidRPr="00F567BE">
        <w:rPr>
          <w:rFonts w:eastAsiaTheme="minorEastAsia"/>
          <w:b/>
          <w:lang w:eastAsia="zh-CN"/>
        </w:rPr>
        <w:t xml:space="preserve"> 6G </w:t>
      </w:r>
      <w:r w:rsidR="00913601" w:rsidRPr="00F567BE">
        <w:rPr>
          <w:rFonts w:eastAsiaTheme="minorEastAsia"/>
          <w:b/>
          <w:lang w:eastAsia="zh-CN"/>
        </w:rPr>
        <w:t>stage</w:t>
      </w:r>
      <w:r w:rsidR="00875238" w:rsidRPr="00F567BE">
        <w:rPr>
          <w:rFonts w:eastAsiaTheme="minorEastAsia"/>
          <w:b/>
          <w:lang w:eastAsia="zh-CN"/>
        </w:rPr>
        <w:t>.</w:t>
      </w:r>
    </w:p>
    <w:p w14:paraId="4B60A9DE" w14:textId="08929D7E" w:rsidR="009B2332" w:rsidRDefault="00670EF5" w:rsidP="0085710A">
      <w:pPr>
        <w:rPr>
          <w:rFonts w:eastAsiaTheme="minorEastAsia"/>
          <w:lang w:eastAsia="zh-CN"/>
        </w:rPr>
      </w:pPr>
      <w:r>
        <w:rPr>
          <w:rFonts w:eastAsiaTheme="minorEastAsia"/>
          <w:b/>
          <w:lang w:eastAsia="zh-CN"/>
        </w:rPr>
        <w:t>Proposal</w:t>
      </w:r>
      <w:r w:rsidRPr="00670EF5">
        <w:rPr>
          <w:rFonts w:eastAsiaTheme="minorEastAsia"/>
          <w:b/>
          <w:lang w:eastAsia="zh-CN"/>
        </w:rPr>
        <w:t xml:space="preserve"> 1:</w:t>
      </w:r>
      <w:r>
        <w:rPr>
          <w:rFonts w:eastAsiaTheme="minorEastAsia"/>
          <w:b/>
          <w:lang w:eastAsia="zh-CN"/>
        </w:rPr>
        <w:t xml:space="preserve"> </w:t>
      </w:r>
      <w:r w:rsidR="00755A36">
        <w:rPr>
          <w:rFonts w:eastAsiaTheme="minorEastAsia"/>
          <w:b/>
          <w:lang w:eastAsia="zh-CN"/>
        </w:rPr>
        <w:t>RAN4 aim to design 6G UE RF specification based on First Principle for multi-carrier operation</w:t>
      </w:r>
      <w:r w:rsidR="009E4DEC">
        <w:rPr>
          <w:rFonts w:eastAsiaTheme="minorEastAsia"/>
          <w:b/>
          <w:lang w:eastAsia="zh-CN"/>
        </w:rPr>
        <w:t xml:space="preserve"> instead of simply reusing the UE RF framework of LTE and NR</w:t>
      </w:r>
      <w:r w:rsidR="00755A36">
        <w:rPr>
          <w:rFonts w:eastAsiaTheme="minorEastAsia"/>
          <w:b/>
          <w:lang w:eastAsia="zh-CN"/>
        </w:rPr>
        <w:t>.</w:t>
      </w:r>
    </w:p>
    <w:p w14:paraId="434AAF5F" w14:textId="2E39C7A4" w:rsidR="00755A36" w:rsidRPr="00E31A59" w:rsidRDefault="004F1BEC" w:rsidP="00F378D6">
      <w:pPr>
        <w:rPr>
          <w:rFonts w:eastAsiaTheme="minorEastAsia"/>
          <w:lang w:eastAsia="zh-CN"/>
        </w:rPr>
      </w:pPr>
      <w:r w:rsidRPr="00E31A59">
        <w:rPr>
          <w:rFonts w:eastAsiaTheme="minorEastAsia" w:hint="eastAsia"/>
          <w:lang w:eastAsia="zh-CN"/>
        </w:rPr>
        <w:t>B</w:t>
      </w:r>
      <w:r w:rsidRPr="00E31A59">
        <w:rPr>
          <w:rFonts w:eastAsiaTheme="minorEastAsia"/>
          <w:lang w:eastAsia="zh-CN"/>
        </w:rPr>
        <w:t xml:space="preserve">ased on this principle, alternatively, UE RF specification </w:t>
      </w:r>
      <w:r w:rsidR="007A7B9C" w:rsidRPr="00E31A59">
        <w:rPr>
          <w:rFonts w:eastAsiaTheme="minorEastAsia"/>
          <w:lang w:eastAsia="zh-CN"/>
        </w:rPr>
        <w:t xml:space="preserve">may not </w:t>
      </w:r>
      <w:r w:rsidRPr="00E31A59">
        <w:rPr>
          <w:rFonts w:eastAsiaTheme="minorEastAsia"/>
          <w:lang w:eastAsia="zh-CN"/>
        </w:rPr>
        <w:t>be split based different frequency range</w:t>
      </w:r>
      <w:r w:rsidR="00A10E0D" w:rsidRPr="00E31A59">
        <w:rPr>
          <w:rFonts w:eastAsiaTheme="minorEastAsia"/>
          <w:lang w:eastAsia="zh-CN"/>
        </w:rPr>
        <w:t>s</w:t>
      </w:r>
      <w:r w:rsidRPr="00E31A59">
        <w:rPr>
          <w:rFonts w:eastAsiaTheme="minorEastAsia"/>
          <w:lang w:eastAsia="zh-CN"/>
        </w:rPr>
        <w:t xml:space="preserve">. Because FR2-1 (24.25GHz ~ 52.6GHz) bands need the help from UL band below 2.7GHz to response UL feedback/SR/CSI report. From </w:t>
      </w:r>
      <w:r w:rsidR="007A7B9C" w:rsidRPr="00E31A59">
        <w:rPr>
          <w:rFonts w:eastAsiaTheme="minorEastAsia"/>
          <w:lang w:eastAsia="zh-CN"/>
        </w:rPr>
        <w:t xml:space="preserve">both network and </w:t>
      </w:r>
      <w:r w:rsidRPr="00E31A59">
        <w:rPr>
          <w:rFonts w:eastAsiaTheme="minorEastAsia"/>
          <w:lang w:eastAsia="zh-CN"/>
        </w:rPr>
        <w:t>UE’s perspective, UL signal/channel transmission</w:t>
      </w:r>
      <w:r w:rsidR="007A7B9C" w:rsidRPr="00E31A59">
        <w:rPr>
          <w:rFonts w:eastAsiaTheme="minorEastAsia"/>
          <w:lang w:eastAsia="zh-CN"/>
        </w:rPr>
        <w:t xml:space="preserve"> in </w:t>
      </w:r>
      <w:r w:rsidR="00875238" w:rsidRPr="00E31A59">
        <w:rPr>
          <w:rFonts w:eastAsiaTheme="minorEastAsia"/>
          <w:lang w:eastAsia="zh-CN"/>
        </w:rPr>
        <w:t>legacy</w:t>
      </w:r>
      <w:r w:rsidR="00F567BE" w:rsidRPr="00E31A59">
        <w:rPr>
          <w:rFonts w:eastAsiaTheme="minorEastAsia"/>
          <w:lang w:eastAsia="zh-CN"/>
        </w:rPr>
        <w:t xml:space="preserve"> FDD</w:t>
      </w:r>
      <w:r w:rsidR="007A7B9C" w:rsidRPr="00E31A59">
        <w:rPr>
          <w:rFonts w:eastAsiaTheme="minorEastAsia"/>
          <w:lang w:eastAsia="zh-CN"/>
        </w:rPr>
        <w:t xml:space="preserve"> band below 2.7GHz </w:t>
      </w:r>
      <w:r w:rsidR="00A10E0D" w:rsidRPr="00E31A59">
        <w:rPr>
          <w:rFonts w:eastAsiaTheme="minorEastAsia"/>
          <w:lang w:eastAsia="zh-CN"/>
        </w:rPr>
        <w:t>provide</w:t>
      </w:r>
      <w:r w:rsidR="007A7B9C" w:rsidRPr="00E31A59">
        <w:rPr>
          <w:rFonts w:eastAsiaTheme="minorEastAsia"/>
          <w:lang w:eastAsia="zh-CN"/>
        </w:rPr>
        <w:t xml:space="preserve"> more cost/energy efficiency than UL </w:t>
      </w:r>
      <w:r w:rsidR="00A10E0D" w:rsidRPr="00E31A59">
        <w:rPr>
          <w:rFonts w:eastAsiaTheme="minorEastAsia"/>
          <w:lang w:eastAsia="zh-CN"/>
        </w:rPr>
        <w:t xml:space="preserve">transmission </w:t>
      </w:r>
      <w:r w:rsidR="007A7B9C" w:rsidRPr="00E31A59">
        <w:rPr>
          <w:rFonts w:eastAsiaTheme="minorEastAsia"/>
          <w:lang w:eastAsia="zh-CN"/>
        </w:rPr>
        <w:t xml:space="preserve">FR2-1 (24.25GHz ~ 52.6GHz) </w:t>
      </w:r>
      <w:r w:rsidR="00B500FD" w:rsidRPr="00E31A59">
        <w:rPr>
          <w:rFonts w:eastAsiaTheme="minorEastAsia"/>
          <w:lang w:eastAsia="zh-CN"/>
        </w:rPr>
        <w:t xml:space="preserve">legacy </w:t>
      </w:r>
      <w:r w:rsidR="007A7B9C" w:rsidRPr="00E31A59">
        <w:rPr>
          <w:rFonts w:eastAsiaTheme="minorEastAsia"/>
          <w:lang w:eastAsia="zh-CN"/>
        </w:rPr>
        <w:t>TDD bands.</w:t>
      </w:r>
    </w:p>
    <w:p w14:paraId="6EF69EBE" w14:textId="12407128" w:rsidR="00D74FB9" w:rsidRPr="00D74FB9" w:rsidRDefault="00D74FB9" w:rsidP="00F378D6">
      <w:pPr>
        <w:rPr>
          <w:rFonts w:eastAsiaTheme="minorEastAsia"/>
          <w:b/>
          <w:color w:val="FF0000"/>
          <w:lang w:eastAsia="zh-CN"/>
        </w:rPr>
      </w:pPr>
      <w:r w:rsidRPr="00E31A59">
        <w:rPr>
          <w:rFonts w:eastAsiaTheme="minorEastAsia"/>
          <w:b/>
          <w:lang w:eastAsia="zh-CN"/>
        </w:rPr>
        <w:t xml:space="preserve">Proposal 1-2: UE RF specification may not be split based </w:t>
      </w:r>
      <w:r w:rsidR="005123DF" w:rsidRPr="00E31A59">
        <w:rPr>
          <w:rFonts w:eastAsiaTheme="minorEastAsia"/>
          <w:b/>
          <w:lang w:eastAsia="zh-CN"/>
        </w:rPr>
        <w:t xml:space="preserve">on </w:t>
      </w:r>
      <w:r w:rsidRPr="00E31A59">
        <w:rPr>
          <w:rFonts w:eastAsiaTheme="minorEastAsia"/>
          <w:b/>
          <w:lang w:eastAsia="zh-CN"/>
        </w:rPr>
        <w:t>different frequency ranges</w:t>
      </w:r>
      <w:r w:rsidR="00E31A59" w:rsidRPr="00E31A59">
        <w:rPr>
          <w:rFonts w:eastAsiaTheme="minorEastAsia"/>
          <w:b/>
          <w:lang w:eastAsia="zh-CN"/>
        </w:rPr>
        <w:t xml:space="preserve"> at the 6G stage considering</w:t>
      </w:r>
      <w:r w:rsidRPr="00E31A59">
        <w:rPr>
          <w:rFonts w:eastAsiaTheme="minorEastAsia"/>
          <w:b/>
          <w:lang w:eastAsia="zh-CN"/>
        </w:rPr>
        <w:t xml:space="preserve"> UL/DL decoupling </w:t>
      </w:r>
      <w:r w:rsidR="00E31A59" w:rsidRPr="00E31A59">
        <w:rPr>
          <w:rFonts w:eastAsiaTheme="minorEastAsia"/>
          <w:b/>
          <w:lang w:eastAsia="zh-CN"/>
        </w:rPr>
        <w:t xml:space="preserve">between </w:t>
      </w:r>
      <w:r w:rsidRPr="00E31A59">
        <w:rPr>
          <w:rFonts w:eastAsiaTheme="minorEastAsia"/>
          <w:b/>
          <w:lang w:eastAsia="zh-CN"/>
        </w:rPr>
        <w:t xml:space="preserve">FR2-1 </w:t>
      </w:r>
      <w:r w:rsidR="00E31A59" w:rsidRPr="00E31A59">
        <w:rPr>
          <w:rFonts w:eastAsiaTheme="minorEastAsia"/>
          <w:b/>
          <w:lang w:eastAsia="zh-CN"/>
        </w:rPr>
        <w:t xml:space="preserve">bands and </w:t>
      </w:r>
      <w:r w:rsidRPr="00E31A59">
        <w:rPr>
          <w:rFonts w:eastAsiaTheme="minorEastAsia"/>
          <w:b/>
          <w:lang w:eastAsia="zh-CN"/>
        </w:rPr>
        <w:t>low frequency</w:t>
      </w:r>
      <w:r w:rsidR="00E31A59" w:rsidRPr="00E31A59">
        <w:rPr>
          <w:rFonts w:eastAsiaTheme="minorEastAsia"/>
          <w:b/>
          <w:lang w:eastAsia="zh-CN"/>
        </w:rPr>
        <w:t xml:space="preserve"> bands below 2.7GHz.</w:t>
      </w:r>
    </w:p>
    <w:p w14:paraId="571E3340" w14:textId="2B7B87D7" w:rsidR="00F378D6" w:rsidRPr="0085710A" w:rsidRDefault="00383F67" w:rsidP="00383F67">
      <w:pPr>
        <w:pStyle w:val="2"/>
        <w:rPr>
          <w:rFonts w:eastAsiaTheme="minorEastAsia"/>
          <w:lang w:eastAsia="zh-CN"/>
        </w:rPr>
      </w:pPr>
      <w:r>
        <w:rPr>
          <w:rFonts w:eastAsiaTheme="minorEastAsia"/>
          <w:lang w:eastAsia="zh-CN"/>
        </w:rPr>
        <w:t xml:space="preserve">2.2 </w:t>
      </w:r>
      <w:r w:rsidR="00F378D6">
        <w:rPr>
          <w:rFonts w:eastAsiaTheme="minorEastAsia"/>
          <w:lang w:eastAsia="zh-CN"/>
        </w:rPr>
        <w:t>Conducted requirements</w:t>
      </w:r>
      <w:r w:rsidR="00F378D6" w:rsidRPr="0085710A">
        <w:rPr>
          <w:rFonts w:eastAsiaTheme="minorEastAsia"/>
          <w:lang w:eastAsia="zh-CN"/>
        </w:rPr>
        <w:t xml:space="preserve"> VS </w:t>
      </w:r>
      <w:r w:rsidR="00F378D6">
        <w:rPr>
          <w:rFonts w:eastAsiaTheme="minorEastAsia"/>
          <w:lang w:eastAsia="zh-CN"/>
        </w:rPr>
        <w:t>OTA requirements</w:t>
      </w:r>
    </w:p>
    <w:p w14:paraId="4AE19490" w14:textId="794CE30B" w:rsidR="00F378D6" w:rsidRDefault="00BE386C" w:rsidP="0085710A">
      <w:pPr>
        <w:rPr>
          <w:rFonts w:eastAsiaTheme="minorEastAsia"/>
          <w:lang w:eastAsia="zh-CN"/>
        </w:rPr>
      </w:pPr>
      <w:r>
        <w:rPr>
          <w:rFonts w:eastAsiaTheme="minorEastAsia" w:hint="eastAsia"/>
          <w:lang w:eastAsia="zh-CN"/>
        </w:rPr>
        <w:t>The</w:t>
      </w:r>
      <w:r>
        <w:rPr>
          <w:rFonts w:eastAsiaTheme="minorEastAsia"/>
          <w:lang w:eastAsia="zh-CN"/>
        </w:rPr>
        <w:t xml:space="preserve"> following table shows the applicable frequency range for conducted requirements and OTA requirements during the LTE stage and NR stage.</w:t>
      </w:r>
    </w:p>
    <w:p w14:paraId="335B7344" w14:textId="1928342D" w:rsidR="00913601" w:rsidRDefault="00913601" w:rsidP="00913601">
      <w:pPr>
        <w:pStyle w:val="a3"/>
        <w:keepNext/>
      </w:pPr>
      <w:r>
        <w:lastRenderedPageBreak/>
        <w:t xml:space="preserve">Table </w:t>
      </w:r>
      <w:r>
        <w:fldChar w:fldCharType="begin"/>
      </w:r>
      <w:r>
        <w:instrText xml:space="preserve"> SEQ Table \* ARABIC </w:instrText>
      </w:r>
      <w:r>
        <w:fldChar w:fldCharType="separate"/>
      </w:r>
      <w:r w:rsidR="00394908">
        <w:rPr>
          <w:noProof/>
        </w:rPr>
        <w:t>2</w:t>
      </w:r>
      <w:r>
        <w:fldChar w:fldCharType="end"/>
      </w:r>
      <w:r>
        <w:t xml:space="preserve"> </w:t>
      </w:r>
      <w:r w:rsidRPr="00913601">
        <w:t>the applicable frequency range for conducted requirements and OTA requirements</w:t>
      </w:r>
    </w:p>
    <w:tbl>
      <w:tblPr>
        <w:tblStyle w:val="a6"/>
        <w:tblW w:w="0" w:type="auto"/>
        <w:tblLook w:val="04A0" w:firstRow="1" w:lastRow="0" w:firstColumn="1" w:lastColumn="0" w:noHBand="0" w:noVBand="1"/>
      </w:tblPr>
      <w:tblGrid>
        <w:gridCol w:w="2943"/>
        <w:gridCol w:w="3544"/>
        <w:gridCol w:w="4196"/>
      </w:tblGrid>
      <w:tr w:rsidR="00CA1CD3" w14:paraId="673A4979" w14:textId="77777777" w:rsidTr="005F1173">
        <w:tc>
          <w:tcPr>
            <w:tcW w:w="2943" w:type="dxa"/>
          </w:tcPr>
          <w:p w14:paraId="2B4B8A0A" w14:textId="632A1E9E" w:rsidR="00CA1CD3" w:rsidRDefault="00CA1CD3" w:rsidP="00CA1CD3">
            <w:pPr>
              <w:rPr>
                <w:rFonts w:eastAsiaTheme="minorEastAsia"/>
                <w:lang w:eastAsia="zh-CN"/>
              </w:rPr>
            </w:pPr>
            <w:r>
              <w:rPr>
                <w:rFonts w:eastAsiaTheme="minorEastAsia"/>
                <w:b/>
                <w:lang w:eastAsia="zh-CN"/>
              </w:rPr>
              <w:t xml:space="preserve">3GPP </w:t>
            </w:r>
            <w:r w:rsidRPr="00131B4F">
              <w:rPr>
                <w:rFonts w:eastAsiaTheme="minorEastAsia" w:hint="eastAsia"/>
                <w:b/>
                <w:lang w:eastAsia="zh-CN"/>
              </w:rPr>
              <w:t>R</w:t>
            </w:r>
            <w:r w:rsidRPr="00131B4F">
              <w:rPr>
                <w:rFonts w:eastAsiaTheme="minorEastAsia"/>
                <w:b/>
                <w:lang w:eastAsia="zh-CN"/>
              </w:rPr>
              <w:t>AT</w:t>
            </w:r>
          </w:p>
        </w:tc>
        <w:tc>
          <w:tcPr>
            <w:tcW w:w="3544" w:type="dxa"/>
          </w:tcPr>
          <w:p w14:paraId="0BFB65D2" w14:textId="61E57567" w:rsidR="00CA1CD3" w:rsidRDefault="00CA1CD3" w:rsidP="00CA1CD3">
            <w:pPr>
              <w:rPr>
                <w:rFonts w:eastAsiaTheme="minorEastAsia"/>
                <w:lang w:eastAsia="zh-CN"/>
              </w:rPr>
            </w:pPr>
            <w:r w:rsidRPr="00131B4F">
              <w:rPr>
                <w:rFonts w:eastAsiaTheme="minorEastAsia" w:hint="eastAsia"/>
                <w:b/>
                <w:lang w:eastAsia="zh-CN"/>
              </w:rPr>
              <w:t>L</w:t>
            </w:r>
            <w:r w:rsidRPr="00131B4F">
              <w:rPr>
                <w:rFonts w:eastAsiaTheme="minorEastAsia"/>
                <w:b/>
                <w:lang w:eastAsia="zh-CN"/>
              </w:rPr>
              <w:t>TE UE RF</w:t>
            </w:r>
          </w:p>
        </w:tc>
        <w:tc>
          <w:tcPr>
            <w:tcW w:w="4196" w:type="dxa"/>
          </w:tcPr>
          <w:p w14:paraId="467DE801" w14:textId="3AD5E0BC" w:rsidR="00CA1CD3" w:rsidRDefault="00CA1CD3" w:rsidP="00CA1CD3">
            <w:pPr>
              <w:rPr>
                <w:rFonts w:eastAsiaTheme="minorEastAsia"/>
                <w:lang w:eastAsia="zh-CN"/>
              </w:rPr>
            </w:pPr>
            <w:r w:rsidRPr="00131B4F">
              <w:rPr>
                <w:rFonts w:eastAsiaTheme="minorEastAsia" w:hint="eastAsia"/>
                <w:b/>
                <w:lang w:eastAsia="zh-CN"/>
              </w:rPr>
              <w:t>N</w:t>
            </w:r>
            <w:r w:rsidRPr="00131B4F">
              <w:rPr>
                <w:rFonts w:eastAsiaTheme="minorEastAsia"/>
                <w:b/>
                <w:lang w:eastAsia="zh-CN"/>
              </w:rPr>
              <w:t>R UE RF (SA)</w:t>
            </w:r>
          </w:p>
        </w:tc>
      </w:tr>
      <w:tr w:rsidR="00CA1CD3" w14:paraId="4B247A6C" w14:textId="77777777" w:rsidTr="005F1173">
        <w:tc>
          <w:tcPr>
            <w:tcW w:w="2943" w:type="dxa"/>
          </w:tcPr>
          <w:p w14:paraId="4221A25D" w14:textId="67877746" w:rsidR="00CA1CD3" w:rsidRDefault="00CA1CD3" w:rsidP="0085710A">
            <w:pPr>
              <w:rPr>
                <w:rFonts w:eastAsiaTheme="minorEastAsia"/>
                <w:lang w:eastAsia="zh-CN"/>
              </w:rPr>
            </w:pPr>
            <w:r>
              <w:rPr>
                <w:rFonts w:eastAsiaTheme="minorEastAsia" w:hint="eastAsia"/>
                <w:lang w:eastAsia="zh-CN"/>
              </w:rPr>
              <w:t>F</w:t>
            </w:r>
            <w:r>
              <w:rPr>
                <w:rFonts w:eastAsiaTheme="minorEastAsia"/>
                <w:lang w:eastAsia="zh-CN"/>
              </w:rPr>
              <w:t>R1 (410MHz ~7125MHz)</w:t>
            </w:r>
          </w:p>
        </w:tc>
        <w:tc>
          <w:tcPr>
            <w:tcW w:w="3544" w:type="dxa"/>
          </w:tcPr>
          <w:p w14:paraId="1F5EA9D8" w14:textId="25EA53CE" w:rsidR="00CA1CD3" w:rsidRDefault="00AD126B" w:rsidP="0085710A">
            <w:pPr>
              <w:rPr>
                <w:rFonts w:eastAsiaTheme="minorEastAsia"/>
                <w:lang w:eastAsia="zh-CN"/>
              </w:rPr>
            </w:pPr>
            <w:r w:rsidRPr="00AD126B">
              <w:rPr>
                <w:rFonts w:eastAsiaTheme="minorEastAsia"/>
                <w:lang w:eastAsia="zh-CN"/>
              </w:rPr>
              <w:t>Conducted requirements</w:t>
            </w:r>
          </w:p>
        </w:tc>
        <w:tc>
          <w:tcPr>
            <w:tcW w:w="4196" w:type="dxa"/>
          </w:tcPr>
          <w:p w14:paraId="0DA69811" w14:textId="0516254B" w:rsidR="00CA1CD3" w:rsidRDefault="00AD126B" w:rsidP="0085710A">
            <w:pPr>
              <w:rPr>
                <w:rFonts w:eastAsiaTheme="minorEastAsia"/>
                <w:lang w:eastAsia="zh-CN"/>
              </w:rPr>
            </w:pPr>
            <w:r w:rsidRPr="00AD126B">
              <w:rPr>
                <w:rFonts w:eastAsiaTheme="minorEastAsia"/>
                <w:lang w:eastAsia="zh-CN"/>
              </w:rPr>
              <w:t>Conducted requirements</w:t>
            </w:r>
          </w:p>
        </w:tc>
      </w:tr>
      <w:tr w:rsidR="00CA1CD3" w14:paraId="105B1031" w14:textId="77777777" w:rsidTr="005F1173">
        <w:tc>
          <w:tcPr>
            <w:tcW w:w="2943" w:type="dxa"/>
          </w:tcPr>
          <w:p w14:paraId="2BF7DD81" w14:textId="5FD0CAFC" w:rsidR="00CA1CD3" w:rsidRDefault="00CA1CD3" w:rsidP="0085710A">
            <w:pPr>
              <w:rPr>
                <w:rFonts w:eastAsiaTheme="minorEastAsia"/>
                <w:lang w:eastAsia="zh-CN"/>
              </w:rPr>
            </w:pPr>
            <w:r>
              <w:rPr>
                <w:rFonts w:eastAsiaTheme="minorEastAsia" w:hint="eastAsia"/>
                <w:lang w:eastAsia="zh-CN"/>
              </w:rPr>
              <w:t>F</w:t>
            </w:r>
            <w:r>
              <w:rPr>
                <w:rFonts w:eastAsiaTheme="minorEastAsia"/>
                <w:lang w:eastAsia="zh-CN"/>
              </w:rPr>
              <w:t>R2-1</w:t>
            </w:r>
            <w:r w:rsidR="005F1173">
              <w:rPr>
                <w:rFonts w:eastAsiaTheme="minorEastAsia"/>
                <w:lang w:eastAsia="zh-CN"/>
              </w:rPr>
              <w:t xml:space="preserve"> </w:t>
            </w:r>
            <w:r>
              <w:rPr>
                <w:rFonts w:eastAsiaTheme="minorEastAsia"/>
                <w:lang w:eastAsia="zh-CN"/>
              </w:rPr>
              <w:t>(</w:t>
            </w:r>
            <w:r w:rsidR="005F1173" w:rsidRPr="005F1173">
              <w:rPr>
                <w:rFonts w:eastAsiaTheme="minorEastAsia"/>
                <w:lang w:eastAsia="zh-CN"/>
              </w:rPr>
              <w:t>24.25GHz ~ 52.6GHz</w:t>
            </w:r>
            <w:r>
              <w:rPr>
                <w:rFonts w:eastAsiaTheme="minorEastAsia"/>
                <w:lang w:eastAsia="zh-CN"/>
              </w:rPr>
              <w:t>)</w:t>
            </w:r>
          </w:p>
        </w:tc>
        <w:tc>
          <w:tcPr>
            <w:tcW w:w="3544" w:type="dxa"/>
          </w:tcPr>
          <w:p w14:paraId="5EF95FB9" w14:textId="370743B4" w:rsidR="00CA1CD3" w:rsidRDefault="00CA1CD3" w:rsidP="0085710A">
            <w:pPr>
              <w:rPr>
                <w:rFonts w:eastAsiaTheme="minorEastAsia"/>
                <w:lang w:eastAsia="zh-CN"/>
              </w:rPr>
            </w:pPr>
            <w:r>
              <w:rPr>
                <w:rFonts w:eastAsiaTheme="minorEastAsia" w:hint="eastAsia"/>
                <w:lang w:eastAsia="zh-CN"/>
              </w:rPr>
              <w:t>N</w:t>
            </w:r>
            <w:r>
              <w:rPr>
                <w:rFonts w:eastAsiaTheme="minorEastAsia"/>
                <w:lang w:eastAsia="zh-CN"/>
              </w:rPr>
              <w:t>A</w:t>
            </w:r>
          </w:p>
        </w:tc>
        <w:tc>
          <w:tcPr>
            <w:tcW w:w="4196" w:type="dxa"/>
          </w:tcPr>
          <w:p w14:paraId="1FDA2F73" w14:textId="0AFFC19B" w:rsidR="00CA1CD3" w:rsidRDefault="00AD126B" w:rsidP="0085710A">
            <w:pPr>
              <w:rPr>
                <w:rFonts w:eastAsiaTheme="minorEastAsia"/>
                <w:lang w:eastAsia="zh-CN"/>
              </w:rPr>
            </w:pPr>
            <w:r w:rsidRPr="00AD126B">
              <w:rPr>
                <w:rFonts w:eastAsiaTheme="minorEastAsia"/>
                <w:lang w:eastAsia="zh-CN"/>
              </w:rPr>
              <w:t>OTA requirements</w:t>
            </w:r>
          </w:p>
        </w:tc>
      </w:tr>
    </w:tbl>
    <w:p w14:paraId="461E5969" w14:textId="70A1CDDB" w:rsidR="0085710A" w:rsidRDefault="0085710A" w:rsidP="0085710A">
      <w:pPr>
        <w:rPr>
          <w:rFonts w:eastAsiaTheme="minorEastAsia"/>
          <w:lang w:eastAsia="zh-CN"/>
        </w:rPr>
      </w:pPr>
    </w:p>
    <w:p w14:paraId="0A633DCD" w14:textId="45CFB21E" w:rsidR="00CA1CD3" w:rsidRDefault="00BE386C" w:rsidP="0085710A">
      <w:pPr>
        <w:rPr>
          <w:rFonts w:eastAsiaTheme="minorEastAsia"/>
          <w:lang w:eastAsia="zh-CN"/>
        </w:rPr>
      </w:pPr>
      <w:r>
        <w:rPr>
          <w:rFonts w:eastAsiaTheme="minorEastAsia" w:hint="eastAsia"/>
          <w:lang w:eastAsia="zh-CN"/>
        </w:rPr>
        <w:t>T</w:t>
      </w:r>
      <w:r>
        <w:rPr>
          <w:rFonts w:eastAsiaTheme="minorEastAsia"/>
          <w:lang w:eastAsia="zh-CN"/>
        </w:rPr>
        <w:t>here is a classical statement or assumption to clarify the consideration of UE antenna’s capability for conductive requirements.</w:t>
      </w:r>
    </w:p>
    <w:tbl>
      <w:tblPr>
        <w:tblStyle w:val="a6"/>
        <w:tblW w:w="0" w:type="auto"/>
        <w:tblLook w:val="04A0" w:firstRow="1" w:lastRow="0" w:firstColumn="1" w:lastColumn="0" w:noHBand="0" w:noVBand="1"/>
      </w:tblPr>
      <w:tblGrid>
        <w:gridCol w:w="10683"/>
      </w:tblGrid>
      <w:tr w:rsidR="00BE386C" w14:paraId="13DBA2FB" w14:textId="77777777" w:rsidTr="00BE386C">
        <w:tc>
          <w:tcPr>
            <w:tcW w:w="10683" w:type="dxa"/>
          </w:tcPr>
          <w:p w14:paraId="1D309AFC" w14:textId="4BC44455" w:rsidR="00BE386C" w:rsidRPr="00BE386C" w:rsidRDefault="00BE386C" w:rsidP="0085710A">
            <w:pPr>
              <w:rPr>
                <w:rFonts w:eastAsiaTheme="minorEastAsia" w:cs="v5.0.0"/>
                <w:lang w:eastAsia="zh-CN"/>
              </w:rPr>
            </w:pPr>
            <w:r>
              <w:rPr>
                <w:rFonts w:eastAsiaTheme="minorEastAsia" w:cs="v5.0.0" w:hint="eastAsia"/>
                <w:lang w:eastAsia="zh-CN"/>
              </w:rPr>
              <w:t>T</w:t>
            </w:r>
            <w:r>
              <w:rPr>
                <w:rFonts w:eastAsiaTheme="minorEastAsia" w:cs="v5.0.0"/>
                <w:lang w:eastAsia="zh-CN"/>
              </w:rPr>
              <w:t>S 3</w:t>
            </w:r>
            <w:r w:rsidR="00A670F6">
              <w:rPr>
                <w:rFonts w:eastAsiaTheme="minorEastAsia" w:cs="v5.0.0"/>
                <w:lang w:eastAsia="zh-CN"/>
              </w:rPr>
              <w:t>6</w:t>
            </w:r>
            <w:r>
              <w:rPr>
                <w:rFonts w:eastAsiaTheme="minorEastAsia" w:cs="v5.0.0"/>
                <w:lang w:eastAsia="zh-CN"/>
              </w:rPr>
              <w:t>.101</w:t>
            </w:r>
            <w:r w:rsidR="00A670F6">
              <w:rPr>
                <w:rFonts w:eastAsiaTheme="minorEastAsia" w:cs="v5.0.0"/>
                <w:lang w:eastAsia="zh-CN"/>
              </w:rPr>
              <w:t>/TS 38.101-1</w:t>
            </w:r>
          </w:p>
          <w:p w14:paraId="5F7E85B0" w14:textId="12FA08CF" w:rsidR="00BE386C" w:rsidRPr="00BE386C" w:rsidRDefault="00BE386C" w:rsidP="0085710A">
            <w:pPr>
              <w:rPr>
                <w:rFonts w:eastAsiaTheme="minorEastAsia"/>
                <w:i/>
                <w:lang w:eastAsia="zh-CN"/>
              </w:rPr>
            </w:pPr>
            <w:r w:rsidRPr="00BE386C">
              <w:rPr>
                <w:rFonts w:cs="v5.0.0"/>
                <w:i/>
              </w:rPr>
              <w:t>For UE(s) with an integral antenna only, a reference antenna(s) with a gain of 0 dBi is assumed for each antenna port(s).</w:t>
            </w:r>
          </w:p>
        </w:tc>
      </w:tr>
    </w:tbl>
    <w:p w14:paraId="4BF10B47" w14:textId="794A8F96" w:rsidR="00BE386C" w:rsidRDefault="00BE386C" w:rsidP="0085710A">
      <w:pPr>
        <w:rPr>
          <w:rFonts w:eastAsiaTheme="minorEastAsia"/>
          <w:lang w:eastAsia="zh-CN"/>
        </w:rPr>
      </w:pPr>
    </w:p>
    <w:p w14:paraId="3C7363CE" w14:textId="67FC1731" w:rsidR="00BE386C" w:rsidRDefault="00BE386C" w:rsidP="0085710A">
      <w:pPr>
        <w:rPr>
          <w:rFonts w:eastAsiaTheme="minorEastAsia"/>
          <w:lang w:eastAsia="zh-CN"/>
        </w:rPr>
      </w:pPr>
      <w:r>
        <w:rPr>
          <w:rFonts w:eastAsiaTheme="minorEastAsia"/>
          <w:lang w:eastAsia="zh-CN"/>
        </w:rPr>
        <w:t xml:space="preserve">Firstly, </w:t>
      </w:r>
      <w:r w:rsidR="00C4687E">
        <w:rPr>
          <w:rFonts w:eastAsiaTheme="minorEastAsia"/>
          <w:lang w:eastAsia="zh-CN"/>
        </w:rPr>
        <w:t>“</w:t>
      </w:r>
      <w:r w:rsidR="00C4687E" w:rsidRPr="00C4687E">
        <w:rPr>
          <w:rFonts w:eastAsiaTheme="minorEastAsia"/>
          <w:i/>
          <w:lang w:eastAsia="zh-CN"/>
        </w:rPr>
        <w:t>For UE(s) with an integral antenna only</w:t>
      </w:r>
      <w:r w:rsidR="00C4687E">
        <w:rPr>
          <w:rFonts w:eastAsiaTheme="minorEastAsia"/>
          <w:lang w:eastAsia="zh-CN"/>
        </w:rPr>
        <w:t>” is outdated since most of UE especially for smartphone are implemented with multiple integral antennas without any external antennas. But even for a few kinds of UEs, e.g. FWA, even if external antenna(s) are implemented, a reference antenna(s) with a gain of 0dBi is also assumed from conduced requirements’ perspective.</w:t>
      </w:r>
    </w:p>
    <w:p w14:paraId="4D129A34" w14:textId="4115A06B" w:rsidR="00C4687E" w:rsidRDefault="00C4687E" w:rsidP="0085710A">
      <w:pPr>
        <w:rPr>
          <w:rFonts w:eastAsiaTheme="minorEastAsia"/>
          <w:lang w:eastAsia="zh-CN"/>
        </w:rPr>
      </w:pPr>
      <w:r>
        <w:rPr>
          <w:rFonts w:eastAsiaTheme="minorEastAsia"/>
          <w:lang w:eastAsia="zh-CN"/>
        </w:rPr>
        <w:t>However, in the real field, the antenna efficiency of integral antennas for most of UEs are less than 100%.</w:t>
      </w:r>
      <w:r w:rsidR="00A34AB7">
        <w:rPr>
          <w:rFonts w:eastAsiaTheme="minorEastAsia"/>
          <w:lang w:eastAsia="zh-CN"/>
        </w:rPr>
        <w:t xml:space="preserve"> And some special antenna design</w:t>
      </w:r>
      <w:r w:rsidR="00913601">
        <w:rPr>
          <w:rFonts w:eastAsiaTheme="minorEastAsia"/>
          <w:lang w:eastAsia="zh-CN"/>
        </w:rPr>
        <w:t>s</w:t>
      </w:r>
      <w:r w:rsidR="00A34AB7">
        <w:rPr>
          <w:rFonts w:eastAsiaTheme="minorEastAsia"/>
          <w:lang w:eastAsia="zh-CN"/>
        </w:rPr>
        <w:t xml:space="preserve"> may consider the impacts from hand phantom and head phantom to improve the antenna efficiency. In other words, the antenna efficiency of UE can vary for different scenarios, </w:t>
      </w:r>
      <w:r w:rsidR="00913601">
        <w:rPr>
          <w:rFonts w:eastAsiaTheme="minorEastAsia"/>
          <w:lang w:eastAsia="zh-CN"/>
        </w:rPr>
        <w:t xml:space="preserve">different phantoms, </w:t>
      </w:r>
      <w:r w:rsidR="00A34AB7">
        <w:rPr>
          <w:rFonts w:eastAsiaTheme="minorEastAsia"/>
          <w:lang w:eastAsia="zh-CN"/>
        </w:rPr>
        <w:t xml:space="preserve">different frequency and different UE form factor. </w:t>
      </w:r>
    </w:p>
    <w:p w14:paraId="4E84BC81" w14:textId="28B536E5" w:rsidR="00A34AB7" w:rsidRDefault="00A34AB7" w:rsidP="0085710A">
      <w:pPr>
        <w:rPr>
          <w:rFonts w:eastAsiaTheme="minorEastAsia"/>
          <w:lang w:eastAsia="zh-CN"/>
        </w:rPr>
      </w:pPr>
      <w:r>
        <w:rPr>
          <w:rFonts w:eastAsiaTheme="minorEastAsia"/>
          <w:lang w:eastAsia="zh-CN"/>
        </w:rPr>
        <w:t xml:space="preserve">Thus, one view holds that the performance of UE’s antennas is considered as part of </w:t>
      </w:r>
      <w:r w:rsidR="00E24819">
        <w:rPr>
          <w:rFonts w:eastAsiaTheme="minorEastAsia"/>
          <w:lang w:eastAsia="zh-CN"/>
        </w:rPr>
        <w:t>large scale path loss because of the varied UE antenna efficiency when RAN4 only</w:t>
      </w:r>
      <w:r>
        <w:rPr>
          <w:rFonts w:eastAsiaTheme="minorEastAsia"/>
          <w:lang w:eastAsia="zh-CN"/>
        </w:rPr>
        <w:t xml:space="preserve"> specify conducted requirements </w:t>
      </w:r>
      <w:r w:rsidR="00E24819">
        <w:rPr>
          <w:rFonts w:eastAsiaTheme="minorEastAsia"/>
          <w:lang w:eastAsia="zh-CN"/>
        </w:rPr>
        <w:t>from UE RF perspective.</w:t>
      </w:r>
      <w:r w:rsidR="00816066">
        <w:rPr>
          <w:rFonts w:eastAsiaTheme="minorEastAsia"/>
          <w:lang w:eastAsia="zh-CN"/>
        </w:rPr>
        <w:t xml:space="preserve"> The following figure show the logic of this view.</w:t>
      </w:r>
    </w:p>
    <w:p w14:paraId="47B340BF" w14:textId="77777777" w:rsidR="00913601" w:rsidRDefault="00913601" w:rsidP="00913601">
      <w:pPr>
        <w:keepNext/>
      </w:pPr>
      <w:r>
        <w:rPr>
          <w:rFonts w:eastAsiaTheme="minorEastAsia"/>
          <w:noProof/>
          <w:lang w:val="en-US" w:eastAsia="zh-CN"/>
        </w:rPr>
        <w:drawing>
          <wp:inline distT="0" distB="0" distL="0" distR="0" wp14:anchorId="45FD8D46" wp14:editId="6541DAFE">
            <wp:extent cx="6646545" cy="256921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OTA vs conductive requirement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6545" cy="2569210"/>
                    </a:xfrm>
                    <a:prstGeom prst="rect">
                      <a:avLst/>
                    </a:prstGeom>
                  </pic:spPr>
                </pic:pic>
              </a:graphicData>
            </a:graphic>
          </wp:inline>
        </w:drawing>
      </w:r>
    </w:p>
    <w:p w14:paraId="392C8281" w14:textId="22A1C883" w:rsidR="00913601" w:rsidRDefault="00913601" w:rsidP="00913601">
      <w:pPr>
        <w:pStyle w:val="a3"/>
        <w:rPr>
          <w:rFonts w:eastAsiaTheme="minorEastAsia"/>
          <w:lang w:eastAsia="zh-CN"/>
        </w:rPr>
      </w:pPr>
      <w:r>
        <w:t xml:space="preserve">Figure </w:t>
      </w:r>
      <w:r>
        <w:fldChar w:fldCharType="begin"/>
      </w:r>
      <w:r>
        <w:instrText xml:space="preserve"> SEQ Figure \* ARABIC </w:instrText>
      </w:r>
      <w:r>
        <w:fldChar w:fldCharType="separate"/>
      </w:r>
      <w:r w:rsidR="00736BAB">
        <w:rPr>
          <w:noProof/>
        </w:rPr>
        <w:t>1</w:t>
      </w:r>
      <w:r>
        <w:fldChar w:fldCharType="end"/>
      </w:r>
      <w:r>
        <w:t xml:space="preserve"> The </w:t>
      </w:r>
      <w:r w:rsidR="00816066">
        <w:t>illustration for the relationship among BS/UE antenna performance, Transmission Channel, conducted requirements and OTA requirements.</w:t>
      </w:r>
    </w:p>
    <w:p w14:paraId="411C69E7" w14:textId="2542EA3C" w:rsidR="00E24819" w:rsidRDefault="00E24819" w:rsidP="0085710A">
      <w:pPr>
        <w:rPr>
          <w:rFonts w:eastAsiaTheme="minorEastAsia"/>
          <w:lang w:eastAsia="zh-CN"/>
        </w:rPr>
      </w:pPr>
      <w:r>
        <w:rPr>
          <w:rFonts w:eastAsiaTheme="minorEastAsia"/>
          <w:lang w:eastAsia="zh-CN"/>
        </w:rPr>
        <w:t>From testability and deterministic perspective, the UE RF requirements at antenna connectors are under control, stable and easily verified.</w:t>
      </w:r>
    </w:p>
    <w:p w14:paraId="1320B85F" w14:textId="100F59BD" w:rsidR="00E24819" w:rsidRDefault="00E24819" w:rsidP="0085710A">
      <w:pPr>
        <w:rPr>
          <w:rFonts w:eastAsiaTheme="minorEastAsia"/>
          <w:lang w:eastAsia="zh-CN"/>
        </w:rPr>
      </w:pPr>
      <w:r>
        <w:rPr>
          <w:rFonts w:eastAsiaTheme="minorEastAsia"/>
          <w:lang w:eastAsia="zh-CN"/>
        </w:rPr>
        <w:t>Based on the views above, the conducted requirements were specified as UE RF core requirements for FR1.</w:t>
      </w:r>
      <w:r w:rsidR="002418CB">
        <w:rPr>
          <w:rFonts w:eastAsiaTheme="minorEastAsia"/>
          <w:lang w:eastAsia="zh-CN"/>
        </w:rPr>
        <w:t xml:space="preserve"> However, as the number of antennas is increasing, it becomes more and more important to verify some OTA requirements for FR1 UE, e.g, MIMO related performance and reference signal related performance.</w:t>
      </w:r>
    </w:p>
    <w:p w14:paraId="37F26DF2" w14:textId="532FAE94" w:rsidR="002418CB" w:rsidRDefault="002418CB" w:rsidP="0085710A">
      <w:pPr>
        <w:rPr>
          <w:rFonts w:eastAsiaTheme="minorEastAsia"/>
          <w:lang w:eastAsia="zh-CN"/>
        </w:rPr>
      </w:pPr>
      <w:r>
        <w:rPr>
          <w:rFonts w:eastAsiaTheme="minorEastAsia"/>
          <w:lang w:eastAsia="zh-CN"/>
        </w:rPr>
        <w:t xml:space="preserve">Although the absolute OTA requirements for FR1 UE are not stable with large variance considering different scenarios, different frequency and different UE form factor, </w:t>
      </w:r>
      <w:r w:rsidR="00D53D89">
        <w:rPr>
          <w:rFonts w:eastAsiaTheme="minorEastAsia"/>
          <w:lang w:eastAsia="zh-CN"/>
        </w:rPr>
        <w:t xml:space="preserve">alternatively the relative OTA requirements for FR1 UE can be considered by comparing the same UE between different configurations. Thus, </w:t>
      </w:r>
      <w:r>
        <w:rPr>
          <w:rFonts w:eastAsiaTheme="minorEastAsia"/>
          <w:lang w:eastAsia="zh-CN"/>
        </w:rPr>
        <w:t>RAN4 could explore some UE RF requirements based on comparative test method considering OTA requirements</w:t>
      </w:r>
      <w:r w:rsidR="00D53D89">
        <w:rPr>
          <w:rFonts w:eastAsiaTheme="minorEastAsia"/>
          <w:lang w:eastAsia="zh-CN"/>
        </w:rPr>
        <w:t xml:space="preserve"> in some FR1 bands</w:t>
      </w:r>
      <w:r>
        <w:rPr>
          <w:rFonts w:eastAsiaTheme="minorEastAsia"/>
          <w:lang w:eastAsia="zh-CN"/>
        </w:rPr>
        <w:t>.</w:t>
      </w:r>
    </w:p>
    <w:p w14:paraId="2B8B1838" w14:textId="67CB8B13" w:rsidR="00D53D89" w:rsidRDefault="00D53D89" w:rsidP="00D53D89">
      <w:pPr>
        <w:rPr>
          <w:rFonts w:eastAsiaTheme="minorEastAsia"/>
          <w:lang w:eastAsia="zh-CN"/>
        </w:rPr>
      </w:pPr>
      <w:r>
        <w:rPr>
          <w:rFonts w:eastAsiaTheme="minorEastAsia"/>
          <w:b/>
          <w:lang w:eastAsia="zh-CN"/>
        </w:rPr>
        <w:t>Proposal 2</w:t>
      </w:r>
      <w:r w:rsidRPr="00670EF5">
        <w:rPr>
          <w:rFonts w:eastAsiaTheme="minorEastAsia"/>
          <w:b/>
          <w:lang w:eastAsia="zh-CN"/>
        </w:rPr>
        <w:t>:</w:t>
      </w:r>
      <w:r>
        <w:rPr>
          <w:rFonts w:eastAsiaTheme="minorEastAsia"/>
          <w:b/>
          <w:lang w:eastAsia="zh-CN"/>
        </w:rPr>
        <w:t xml:space="preserve"> RAN4 </w:t>
      </w:r>
      <w:r w:rsidRPr="00D53D89">
        <w:rPr>
          <w:rFonts w:eastAsiaTheme="minorEastAsia"/>
          <w:b/>
          <w:lang w:eastAsia="zh-CN"/>
        </w:rPr>
        <w:t>explore some UE RF requirements based on comparative test method considering OTA requirements in some FR1 bands.</w:t>
      </w:r>
    </w:p>
    <w:p w14:paraId="2D326DD9" w14:textId="50D84F6D" w:rsidR="00E24819" w:rsidRDefault="00D53D89" w:rsidP="0085710A">
      <w:pPr>
        <w:rPr>
          <w:rFonts w:eastAsiaTheme="minorEastAsia"/>
          <w:lang w:eastAsia="zh-CN"/>
        </w:rPr>
      </w:pPr>
      <w:r>
        <w:rPr>
          <w:rFonts w:eastAsiaTheme="minorEastAsia" w:hint="eastAsia"/>
          <w:lang w:eastAsia="zh-CN"/>
        </w:rPr>
        <w:t>F</w:t>
      </w:r>
      <w:r>
        <w:rPr>
          <w:rFonts w:eastAsiaTheme="minorEastAsia"/>
          <w:lang w:eastAsia="zh-CN"/>
        </w:rPr>
        <w:t xml:space="preserve">or </w:t>
      </w:r>
      <w:r w:rsidRPr="00D53D89">
        <w:rPr>
          <w:rFonts w:eastAsiaTheme="minorEastAsia"/>
          <w:lang w:eastAsia="zh-CN"/>
        </w:rPr>
        <w:t>FR2-1 (24.25GHz ~ 52.6GHz)</w:t>
      </w:r>
      <w:r>
        <w:rPr>
          <w:rFonts w:eastAsiaTheme="minorEastAsia"/>
          <w:lang w:eastAsia="zh-CN"/>
        </w:rPr>
        <w:t xml:space="preserve">, based on UE implementation and </w:t>
      </w:r>
      <w:r w:rsidR="00651CA7">
        <w:rPr>
          <w:rFonts w:eastAsiaTheme="minorEastAsia"/>
          <w:lang w:eastAsia="zh-CN"/>
        </w:rPr>
        <w:t xml:space="preserve">AIP component in FR2-1, </w:t>
      </w:r>
      <w:r w:rsidR="00315F88">
        <w:rPr>
          <w:rFonts w:eastAsiaTheme="minorEastAsia" w:hint="eastAsia"/>
          <w:lang w:eastAsia="zh-CN"/>
        </w:rPr>
        <w:t>OTA</w:t>
      </w:r>
      <w:r w:rsidR="00315F88">
        <w:rPr>
          <w:rFonts w:eastAsiaTheme="minorEastAsia"/>
          <w:lang w:eastAsia="zh-CN"/>
        </w:rPr>
        <w:t xml:space="preserve"> requirements become the only one choice, but the whole UE RF framework for FR2-1 should be compatible with the general FR1 UE RF requirements. As UE types are specified based on different FR2 power class, large repetitive OTA requirements are copied everywhere. In order to </w:t>
      </w:r>
      <w:r w:rsidR="00315F88">
        <w:rPr>
          <w:rFonts w:eastAsiaTheme="minorEastAsia"/>
          <w:lang w:eastAsia="zh-CN"/>
        </w:rPr>
        <w:lastRenderedPageBreak/>
        <w:t xml:space="preserve">avoid this disadvantage, </w:t>
      </w:r>
      <w:r w:rsidR="00E737B9">
        <w:rPr>
          <w:rFonts w:eastAsiaTheme="minorEastAsia"/>
          <w:lang w:eastAsia="zh-CN"/>
        </w:rPr>
        <w:t xml:space="preserve">RAN4 aim to </w:t>
      </w:r>
      <w:r w:rsidR="00816066">
        <w:rPr>
          <w:rFonts w:eastAsiaTheme="minorEastAsia"/>
          <w:lang w:eastAsia="zh-CN"/>
        </w:rPr>
        <w:t>evolve</w:t>
      </w:r>
      <w:r w:rsidR="00E737B9">
        <w:rPr>
          <w:rFonts w:eastAsiaTheme="minorEastAsia"/>
          <w:lang w:eastAsia="zh-CN"/>
        </w:rPr>
        <w:t xml:space="preserve"> the framework of UE RF requirements for FR2-1 considering the lessons learned from 5G.</w:t>
      </w:r>
    </w:p>
    <w:p w14:paraId="08365AF0" w14:textId="0B6066C9" w:rsidR="00E737B9" w:rsidRPr="00D53D89" w:rsidRDefault="00E737B9" w:rsidP="0085710A">
      <w:pPr>
        <w:rPr>
          <w:rFonts w:eastAsiaTheme="minorEastAsia"/>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E737B9">
        <w:rPr>
          <w:rFonts w:eastAsiaTheme="minorEastAsia"/>
          <w:b/>
          <w:lang w:eastAsia="zh-CN"/>
        </w:rPr>
        <w:t xml:space="preserve">RAN4 aim to </w:t>
      </w:r>
      <w:r w:rsidR="00816066">
        <w:rPr>
          <w:rFonts w:eastAsiaTheme="minorEastAsia"/>
          <w:b/>
          <w:lang w:eastAsia="zh-CN"/>
        </w:rPr>
        <w:t>evolve</w:t>
      </w:r>
      <w:r w:rsidRPr="00E737B9">
        <w:rPr>
          <w:rFonts w:eastAsiaTheme="minorEastAsia"/>
          <w:b/>
          <w:lang w:eastAsia="zh-CN"/>
        </w:rPr>
        <w:t xml:space="preserve"> the framework of UE RF requirements for FR2-1 considering the lessons learned from 5G.</w:t>
      </w:r>
    </w:p>
    <w:p w14:paraId="0D41ADFC" w14:textId="28A8B7F3" w:rsidR="0085710A" w:rsidRDefault="00383F67" w:rsidP="00383F67">
      <w:pPr>
        <w:pStyle w:val="2"/>
        <w:rPr>
          <w:rFonts w:eastAsiaTheme="minorEastAsia"/>
          <w:lang w:eastAsia="zh-CN"/>
        </w:rPr>
      </w:pPr>
      <w:r>
        <w:rPr>
          <w:rFonts w:eastAsiaTheme="minorEastAsia"/>
          <w:lang w:eastAsia="zh-CN"/>
        </w:rPr>
        <w:t>2.</w:t>
      </w:r>
      <w:r w:rsidR="00E737B9">
        <w:rPr>
          <w:rFonts w:eastAsiaTheme="minorEastAsia"/>
          <w:lang w:eastAsia="zh-CN"/>
        </w:rPr>
        <w:t xml:space="preserve">3 </w:t>
      </w:r>
      <w:r w:rsidR="0085710A">
        <w:rPr>
          <w:rFonts w:eastAsiaTheme="minorEastAsia"/>
          <w:lang w:eastAsia="zh-CN"/>
        </w:rPr>
        <w:t>End-To-End UE RF requirements</w:t>
      </w:r>
      <w:r w:rsidR="003C6E1B">
        <w:rPr>
          <w:rFonts w:eastAsiaTheme="minorEastAsia"/>
          <w:lang w:eastAsia="zh-CN"/>
        </w:rPr>
        <w:t xml:space="preserve"> (Methodology)</w:t>
      </w:r>
    </w:p>
    <w:p w14:paraId="71BB8ED5" w14:textId="3F0A65BA" w:rsidR="0085710A" w:rsidRDefault="00CF79FF" w:rsidP="0085710A">
      <w:pPr>
        <w:rPr>
          <w:rFonts w:eastAsiaTheme="minorEastAsia"/>
          <w:lang w:eastAsia="zh-CN"/>
        </w:rPr>
      </w:pPr>
      <w:r>
        <w:rPr>
          <w:rFonts w:eastAsiaTheme="minorEastAsia"/>
          <w:lang w:eastAsia="zh-CN"/>
        </w:rPr>
        <w:t>The basic logic for specifying the UE RF requirements of new features are shown below</w:t>
      </w:r>
      <w:r w:rsidR="00EA04EA">
        <w:rPr>
          <w:rFonts w:eastAsiaTheme="minorEastAsia"/>
          <w:lang w:eastAsia="zh-CN"/>
        </w:rPr>
        <w:t xml:space="preserve"> based on the experience of LTE and NR</w:t>
      </w:r>
      <w:r>
        <w:rPr>
          <w:rFonts w:eastAsiaTheme="minorEastAsia"/>
          <w:lang w:eastAsia="zh-CN"/>
        </w:rPr>
        <w:t>.</w:t>
      </w:r>
      <w:r w:rsidR="00A43AE7">
        <w:rPr>
          <w:rFonts w:eastAsiaTheme="minorEastAsia"/>
          <w:lang w:eastAsia="zh-CN"/>
        </w:rPr>
        <w:t xml:space="preserve"> </w:t>
      </w:r>
      <w:r w:rsidR="00A43AE7">
        <w:rPr>
          <w:rFonts w:eastAsiaTheme="minorEastAsia" w:hint="eastAsia"/>
          <w:lang w:eastAsia="zh-CN"/>
        </w:rPr>
        <w:t>Firstly</w:t>
      </w:r>
      <w:r w:rsidR="00A43AE7">
        <w:rPr>
          <w:rFonts w:eastAsiaTheme="minorEastAsia"/>
          <w:lang w:eastAsia="zh-CN"/>
        </w:rPr>
        <w:t>, RAN4 specified the basic requirements for single carrier operation with a clear framework where each UE RF requirement for single carrier operation has the clear purpose, applicable scenario and clear physical meaning. After that, when a new enhanced feature with new UE RF requirements need to be introduced, there are two alternatives.</w:t>
      </w:r>
    </w:p>
    <w:p w14:paraId="60759009" w14:textId="77777777" w:rsidR="00495EE7" w:rsidRDefault="00A43AE7" w:rsidP="0085710A">
      <w:pPr>
        <w:rPr>
          <w:rFonts w:eastAsiaTheme="minorEastAsia"/>
          <w:lang w:eastAsia="zh-CN"/>
        </w:rPr>
      </w:pPr>
      <w:r w:rsidRPr="00A46C78">
        <w:rPr>
          <w:rFonts w:eastAsiaTheme="minorEastAsia"/>
          <w:b/>
          <w:lang w:eastAsia="zh-CN"/>
        </w:rPr>
        <w:t>Alternative one:</w:t>
      </w:r>
      <w:r>
        <w:rPr>
          <w:rFonts w:eastAsiaTheme="minorEastAsia"/>
          <w:lang w:eastAsia="zh-CN"/>
        </w:rPr>
        <w:t xml:space="preserve"> </w:t>
      </w:r>
      <w:r w:rsidR="00A46C78">
        <w:rPr>
          <w:rFonts w:eastAsiaTheme="minorEastAsia"/>
          <w:lang w:eastAsia="zh-CN"/>
        </w:rPr>
        <w:t>For t</w:t>
      </w:r>
      <w:r w:rsidR="00A46C78" w:rsidRPr="00A46C78">
        <w:rPr>
          <w:rFonts w:eastAsiaTheme="minorEastAsia"/>
          <w:lang w:eastAsia="zh-CN"/>
        </w:rPr>
        <w:t>he enhanced feature</w:t>
      </w:r>
      <w:r w:rsidR="00A46C78">
        <w:rPr>
          <w:rFonts w:eastAsiaTheme="minorEastAsia"/>
          <w:lang w:eastAsia="zh-CN"/>
        </w:rPr>
        <w:t>,</w:t>
      </w:r>
      <w:r w:rsidR="00A46C78" w:rsidRPr="00A46C78">
        <w:rPr>
          <w:rFonts w:eastAsiaTheme="minorEastAsia"/>
          <w:lang w:eastAsia="zh-CN"/>
        </w:rPr>
        <w:t xml:space="preserve"> </w:t>
      </w:r>
      <w:r w:rsidR="00A46C78">
        <w:rPr>
          <w:rFonts w:eastAsiaTheme="minorEastAsia"/>
          <w:lang w:eastAsia="zh-CN"/>
        </w:rPr>
        <w:t xml:space="preserve">RAN4 </w:t>
      </w:r>
      <w:r>
        <w:rPr>
          <w:rFonts w:eastAsiaTheme="minorEastAsia"/>
          <w:lang w:eastAsia="zh-CN"/>
        </w:rPr>
        <w:t>copy the identical UE RF framework from single carrier operation no matter whether the purpose, applicability or physical meaning is clear or not, e.g. CA and UL MIMO.</w:t>
      </w:r>
      <w:r w:rsidR="003570C9">
        <w:rPr>
          <w:rFonts w:eastAsiaTheme="minorEastAsia"/>
          <w:lang w:eastAsia="zh-CN"/>
        </w:rPr>
        <w:t xml:space="preserve"> </w:t>
      </w:r>
    </w:p>
    <w:p w14:paraId="0CED5655" w14:textId="29852DE6" w:rsidR="00A43AE7" w:rsidRDefault="00A46C78" w:rsidP="00495EE7">
      <w:pPr>
        <w:ind w:left="420" w:firstLine="420"/>
        <w:rPr>
          <w:rFonts w:eastAsiaTheme="minorEastAsia"/>
          <w:lang w:eastAsia="zh-CN"/>
        </w:rPr>
      </w:pPr>
      <w:r>
        <w:rPr>
          <w:rFonts w:eastAsiaTheme="minorEastAsia"/>
          <w:lang w:eastAsia="zh-CN"/>
        </w:rPr>
        <w:t>For example</w:t>
      </w:r>
      <w:r w:rsidR="00495EE7">
        <w:rPr>
          <w:rFonts w:eastAsiaTheme="minorEastAsia"/>
          <w:lang w:eastAsia="zh-CN"/>
        </w:rPr>
        <w:t xml:space="preserve"> (UL MIMO)</w:t>
      </w:r>
      <w:r>
        <w:rPr>
          <w:rFonts w:eastAsiaTheme="minorEastAsia"/>
          <w:lang w:eastAsia="zh-CN"/>
        </w:rPr>
        <w:t>, a lot of receiver characteristics for UL MIMO were specified without clear purpose or physical meaning. Not sure if this is just to copy something mechanically.</w:t>
      </w:r>
    </w:p>
    <w:p w14:paraId="7F7ABD9A" w14:textId="1DC020A4" w:rsidR="00495EE7" w:rsidRDefault="00A46C78" w:rsidP="0085710A">
      <w:pPr>
        <w:rPr>
          <w:rFonts w:eastAsiaTheme="minorEastAsia"/>
          <w:lang w:eastAsia="zh-CN"/>
        </w:rPr>
      </w:pPr>
      <w:r w:rsidRPr="00A46C78">
        <w:rPr>
          <w:rFonts w:eastAsiaTheme="minorEastAsia"/>
          <w:b/>
          <w:lang w:eastAsia="zh-CN"/>
        </w:rPr>
        <w:t xml:space="preserve">Alternative </w:t>
      </w:r>
      <w:r>
        <w:rPr>
          <w:rFonts w:eastAsiaTheme="minorEastAsia"/>
          <w:b/>
          <w:lang w:eastAsia="zh-CN"/>
        </w:rPr>
        <w:t>two</w:t>
      </w:r>
      <w:r w:rsidRPr="00A46C78">
        <w:rPr>
          <w:rFonts w:eastAsiaTheme="minorEastAsia"/>
          <w:b/>
          <w:lang w:eastAsia="zh-CN"/>
        </w:rPr>
        <w:t>:</w:t>
      </w:r>
      <w:r>
        <w:rPr>
          <w:rFonts w:eastAsiaTheme="minorEastAsia"/>
          <w:b/>
          <w:lang w:eastAsia="zh-CN"/>
        </w:rPr>
        <w:t xml:space="preserve"> </w:t>
      </w:r>
      <w:r>
        <w:rPr>
          <w:rFonts w:eastAsiaTheme="minorEastAsia"/>
          <w:lang w:eastAsia="zh-CN"/>
        </w:rPr>
        <w:t>For t</w:t>
      </w:r>
      <w:r w:rsidRPr="00A46C78">
        <w:rPr>
          <w:rFonts w:eastAsiaTheme="minorEastAsia"/>
          <w:lang w:eastAsia="zh-CN"/>
        </w:rPr>
        <w:t>he</w:t>
      </w:r>
      <w:r>
        <w:rPr>
          <w:rFonts w:eastAsiaTheme="minorEastAsia"/>
          <w:lang w:eastAsia="zh-CN"/>
        </w:rPr>
        <w:t xml:space="preserve"> enhanced feature, RAN4 only specify limited UE RF requirements which are </w:t>
      </w:r>
      <w:r w:rsidR="00DE4D0C">
        <w:rPr>
          <w:rFonts w:eastAsiaTheme="minorEastAsia"/>
          <w:lang w:eastAsia="zh-CN"/>
        </w:rPr>
        <w:t>affect</w:t>
      </w:r>
      <w:r>
        <w:rPr>
          <w:rFonts w:eastAsiaTheme="minorEastAsia"/>
          <w:lang w:eastAsia="zh-CN"/>
        </w:rPr>
        <w:t xml:space="preserve">ed and important. Some legacy general requirements for single carrier operation </w:t>
      </w:r>
      <w:r w:rsidRPr="00DE4D0C">
        <w:rPr>
          <w:rFonts w:eastAsiaTheme="minorEastAsia"/>
          <w:b/>
          <w:color w:val="FF0000"/>
          <w:lang w:eastAsia="zh-CN"/>
        </w:rPr>
        <w:t>may or may not be applicable</w:t>
      </w:r>
      <w:r w:rsidR="00E0743B">
        <w:rPr>
          <w:rFonts w:eastAsiaTheme="minorEastAsia"/>
          <w:b/>
          <w:color w:val="FF0000"/>
          <w:lang w:eastAsia="zh-CN"/>
        </w:rPr>
        <w:t xml:space="preserve"> for the new enhanced feature</w:t>
      </w:r>
      <w:r>
        <w:rPr>
          <w:rFonts w:eastAsiaTheme="minorEastAsia"/>
          <w:lang w:eastAsia="zh-CN"/>
        </w:rPr>
        <w:t>, e.g. SUL, UL Tx switching and SRS enhancement</w:t>
      </w:r>
      <w:r w:rsidR="00632603">
        <w:rPr>
          <w:rFonts w:eastAsiaTheme="minorEastAsia"/>
          <w:lang w:eastAsia="zh-CN"/>
        </w:rPr>
        <w:t>, although we have a general clarification on clause 4.3</w:t>
      </w:r>
      <w:r>
        <w:rPr>
          <w:rFonts w:eastAsiaTheme="minorEastAsia"/>
          <w:lang w:eastAsia="zh-CN"/>
        </w:rPr>
        <w:t xml:space="preserve">. </w:t>
      </w:r>
      <w:r w:rsidR="009B391E">
        <w:rPr>
          <w:rFonts w:eastAsiaTheme="minorEastAsia"/>
          <w:lang w:eastAsia="zh-CN"/>
        </w:rPr>
        <w:t>Companies may have different understanding on different features for the meaning that “</w:t>
      </w:r>
      <w:r w:rsidR="009B391E" w:rsidRPr="009B391E">
        <w:rPr>
          <w:rFonts w:eastAsiaTheme="minorEastAsia"/>
          <w:b/>
          <w:lang w:eastAsia="zh-CN"/>
        </w:rPr>
        <w:t>A terminal which supports the above features needs to meet both the general requirements and the additional requirement applicable to the additional clause</w:t>
      </w:r>
      <w:r w:rsidR="009B391E">
        <w:rPr>
          <w:rFonts w:eastAsiaTheme="minorEastAsia"/>
          <w:lang w:eastAsia="zh-CN"/>
        </w:rPr>
        <w:t>”.</w:t>
      </w:r>
    </w:p>
    <w:tbl>
      <w:tblPr>
        <w:tblStyle w:val="a6"/>
        <w:tblW w:w="0" w:type="auto"/>
        <w:tblLook w:val="04A0" w:firstRow="1" w:lastRow="0" w:firstColumn="1" w:lastColumn="0" w:noHBand="0" w:noVBand="1"/>
      </w:tblPr>
      <w:tblGrid>
        <w:gridCol w:w="10683"/>
      </w:tblGrid>
      <w:tr w:rsidR="009860B7" w14:paraId="08EC0DE3" w14:textId="77777777" w:rsidTr="009860B7">
        <w:tc>
          <w:tcPr>
            <w:tcW w:w="10683" w:type="dxa"/>
          </w:tcPr>
          <w:p w14:paraId="3BF961C8" w14:textId="1F65D121" w:rsidR="009860B7" w:rsidRDefault="009860B7" w:rsidP="0085710A">
            <w:pPr>
              <w:rPr>
                <w:rFonts w:eastAsiaTheme="minorEastAsia"/>
                <w:lang w:eastAsia="zh-CN"/>
              </w:rPr>
            </w:pPr>
            <w:r>
              <w:rPr>
                <w:rFonts w:eastAsiaTheme="minorEastAsia"/>
                <w:lang w:eastAsia="zh-CN"/>
              </w:rPr>
              <w:t>Clause 4.3 of TS 38.101-1</w:t>
            </w:r>
          </w:p>
          <w:p w14:paraId="5A8A5BAE" w14:textId="2E1A2490" w:rsidR="009860B7" w:rsidRPr="009860B7" w:rsidRDefault="009860B7" w:rsidP="0085710A">
            <w:pPr>
              <w:rPr>
                <w:rFonts w:eastAsiaTheme="minorEastAsia"/>
                <w:i/>
                <w:lang w:eastAsia="zh-CN"/>
              </w:rPr>
            </w:pPr>
            <w:r w:rsidRPr="009860B7">
              <w:rPr>
                <w:rFonts w:eastAsiaTheme="minorEastAsia"/>
                <w:i/>
                <w:lang w:eastAsia="zh-CN"/>
              </w:rPr>
              <w:t>A terminal which supports the above features needs to meet both the general requirements and the additional requirement applicable to the additional clause (suffixes A to L) in clauses 5, 6 and 7. Where there is a difference in requirement between the general requirements and the additional clause requirements (suffixes A to L) in clauses 5, 6 and 7, the tighter requirements are applicable unless stated otherwise in the additional clause.</w:t>
            </w:r>
          </w:p>
        </w:tc>
      </w:tr>
    </w:tbl>
    <w:p w14:paraId="5B4D53EA" w14:textId="77777777" w:rsidR="009860B7" w:rsidRDefault="009860B7" w:rsidP="0085710A">
      <w:pPr>
        <w:rPr>
          <w:rFonts w:eastAsiaTheme="minorEastAsia"/>
          <w:lang w:eastAsia="zh-CN"/>
        </w:rPr>
      </w:pPr>
    </w:p>
    <w:p w14:paraId="44E17D58" w14:textId="01EF6DF4" w:rsidR="00A46C78" w:rsidRDefault="00A46C78" w:rsidP="00495EE7">
      <w:pPr>
        <w:ind w:left="420" w:firstLine="420"/>
        <w:rPr>
          <w:rFonts w:eastAsiaTheme="minorEastAsia"/>
          <w:lang w:eastAsia="zh-CN"/>
        </w:rPr>
      </w:pPr>
      <w:r>
        <w:rPr>
          <w:rFonts w:eastAsiaTheme="minorEastAsia"/>
          <w:lang w:eastAsia="zh-CN"/>
        </w:rPr>
        <w:t>For example</w:t>
      </w:r>
      <w:r w:rsidR="00074C24">
        <w:rPr>
          <w:rFonts w:eastAsiaTheme="minorEastAsia"/>
          <w:lang w:eastAsia="zh-CN"/>
        </w:rPr>
        <w:t xml:space="preserve"> (SUL)</w:t>
      </w:r>
      <w:r>
        <w:rPr>
          <w:rFonts w:eastAsiaTheme="minorEastAsia"/>
          <w:lang w:eastAsia="zh-CN"/>
        </w:rPr>
        <w:t xml:space="preserve">, a clarification on </w:t>
      </w:r>
      <w:r w:rsidRPr="00A46C78">
        <w:rPr>
          <w:rFonts w:eastAsiaTheme="minorEastAsia"/>
          <w:lang w:eastAsia="zh-CN"/>
        </w:rPr>
        <w:t>Configured transmitted power</w:t>
      </w:r>
      <w:r w:rsidR="00074C24">
        <w:rPr>
          <w:rFonts w:eastAsiaTheme="minorEastAsia"/>
          <w:lang w:eastAsia="zh-CN"/>
        </w:rPr>
        <w:t xml:space="preserve">, </w:t>
      </w:r>
      <w:r w:rsidR="00074C24" w:rsidRPr="00074C24">
        <w:rPr>
          <w:rFonts w:eastAsiaTheme="minorEastAsia"/>
          <w:lang w:eastAsia="zh-CN"/>
        </w:rPr>
        <w:t>Reference sensitivity</w:t>
      </w:r>
      <w:r w:rsidR="00074C24">
        <w:rPr>
          <w:rFonts w:eastAsiaTheme="minorEastAsia"/>
          <w:lang w:eastAsia="zh-CN"/>
        </w:rPr>
        <w:t xml:space="preserve">, </w:t>
      </w:r>
      <w:r w:rsidR="00074C24" w:rsidRPr="00074C24">
        <w:rPr>
          <w:rFonts w:eastAsiaTheme="minorEastAsia"/>
          <w:lang w:eastAsia="zh-CN"/>
        </w:rPr>
        <w:t>Blocking characteristics</w:t>
      </w:r>
      <w:r w:rsidR="00962CE4">
        <w:rPr>
          <w:rFonts w:eastAsiaTheme="minorEastAsia"/>
          <w:lang w:eastAsia="zh-CN"/>
        </w:rPr>
        <w:t xml:space="preserve"> and </w:t>
      </w:r>
      <w:r w:rsidR="00962CE4" w:rsidRPr="00962CE4">
        <w:rPr>
          <w:rFonts w:eastAsiaTheme="minorEastAsia" w:hint="eastAsia"/>
          <w:lang w:eastAsia="zh-CN"/>
        </w:rPr>
        <w:t>Δ</w:t>
      </w:r>
      <w:r w:rsidR="00962CE4" w:rsidRPr="00962CE4">
        <w:rPr>
          <w:rFonts w:eastAsiaTheme="minorEastAsia"/>
          <w:lang w:eastAsia="zh-CN"/>
        </w:rPr>
        <w:t>T</w:t>
      </w:r>
      <w:r w:rsidR="00962CE4" w:rsidRPr="00962CE4">
        <w:rPr>
          <w:rFonts w:eastAsiaTheme="minorEastAsia"/>
          <w:vertAlign w:val="subscript"/>
          <w:lang w:eastAsia="zh-CN"/>
        </w:rPr>
        <w:t>IB,c</w:t>
      </w:r>
      <w:r w:rsidR="00074C24">
        <w:rPr>
          <w:rFonts w:eastAsiaTheme="minorEastAsia"/>
          <w:vertAlign w:val="subscript"/>
          <w:lang w:eastAsia="zh-CN"/>
        </w:rPr>
        <w:t xml:space="preserve"> </w:t>
      </w:r>
      <w:r w:rsidR="00074C24">
        <w:rPr>
          <w:rFonts w:eastAsiaTheme="minorEastAsia"/>
          <w:lang w:eastAsia="zh-CN"/>
        </w:rPr>
        <w:t xml:space="preserve">were specified for SUL in some specific clauses. And other requirements for SUL band were specified in the general requirements for single carrier operation, e.g. MOP, AMPR, spurious emission and so on. </w:t>
      </w:r>
      <w:r w:rsidR="005E1A03">
        <w:rPr>
          <w:rFonts w:eastAsiaTheme="minorEastAsia"/>
          <w:lang w:eastAsia="zh-CN"/>
        </w:rPr>
        <w:t xml:space="preserve">There are some ambiguities whether the general </w:t>
      </w:r>
      <w:r w:rsidR="005E1A03" w:rsidRPr="005E1A03">
        <w:rPr>
          <w:rFonts w:eastAsiaTheme="minorEastAsia"/>
          <w:lang w:eastAsia="zh-CN"/>
        </w:rPr>
        <w:t>Transmit ON/OFF time mask</w:t>
      </w:r>
      <w:r w:rsidR="005E1A03">
        <w:rPr>
          <w:rFonts w:eastAsiaTheme="minorEastAsia"/>
          <w:lang w:eastAsia="zh-CN"/>
        </w:rPr>
        <w:t xml:space="preserve"> are applicable to R15/R16 SUL since the </w:t>
      </w:r>
      <w:r w:rsidR="005E1A03" w:rsidRPr="005E1A03">
        <w:rPr>
          <w:rFonts w:eastAsiaTheme="minorEastAsia"/>
          <w:lang w:eastAsia="zh-CN"/>
        </w:rPr>
        <w:t>Transmit ON/OFF time mask for</w:t>
      </w:r>
      <w:r w:rsidR="005E1A03">
        <w:rPr>
          <w:rFonts w:eastAsiaTheme="minorEastAsia"/>
          <w:lang w:eastAsia="zh-CN"/>
        </w:rPr>
        <w:t xml:space="preserve"> </w:t>
      </w:r>
      <w:r w:rsidR="005E1A03" w:rsidRPr="005E1A03">
        <w:rPr>
          <w:rFonts w:eastAsiaTheme="minorEastAsia"/>
          <w:lang w:eastAsia="zh-CN"/>
        </w:rPr>
        <w:t>SUL</w:t>
      </w:r>
      <w:r w:rsidR="005E1A03">
        <w:rPr>
          <w:rFonts w:eastAsiaTheme="minorEastAsia"/>
          <w:lang w:eastAsia="zh-CN"/>
        </w:rPr>
        <w:t xml:space="preserve"> was introduced since R16.</w:t>
      </w:r>
    </w:p>
    <w:p w14:paraId="64F9B127" w14:textId="08B5892C" w:rsidR="00444B05" w:rsidRDefault="00495EE7" w:rsidP="00444B05">
      <w:pPr>
        <w:ind w:left="420" w:firstLine="420"/>
        <w:rPr>
          <w:rFonts w:eastAsiaTheme="minorEastAsia"/>
          <w:lang w:eastAsia="zh-CN"/>
        </w:rPr>
      </w:pPr>
      <w:r>
        <w:rPr>
          <w:rFonts w:eastAsiaTheme="minorEastAsia"/>
          <w:lang w:eastAsia="zh-CN"/>
        </w:rPr>
        <w:t xml:space="preserve">For example (UL Tx switching), </w:t>
      </w:r>
      <w:r w:rsidR="005E1A03">
        <w:rPr>
          <w:rFonts w:eastAsiaTheme="minorEastAsia"/>
          <w:lang w:eastAsia="zh-CN"/>
        </w:rPr>
        <w:t xml:space="preserve">only one clause has the impacts on RF requirements, e.g. </w:t>
      </w:r>
      <w:r w:rsidR="005E1A03" w:rsidRPr="005E1A03">
        <w:rPr>
          <w:rFonts w:eastAsiaTheme="minorEastAsia"/>
          <w:lang w:eastAsia="zh-CN"/>
        </w:rPr>
        <w:t>Transmit ON/OFF time mask for inter-band CA</w:t>
      </w:r>
      <w:r w:rsidR="005E1A03">
        <w:rPr>
          <w:rFonts w:eastAsiaTheme="minorEastAsia"/>
          <w:lang w:eastAsia="zh-CN"/>
        </w:rPr>
        <w:t xml:space="preserve">/SUL. There are some ambiguities whether the general RF requirements for single carrier operation are applicable to </w:t>
      </w:r>
      <w:r w:rsidR="00444B05" w:rsidRPr="00444B05">
        <w:rPr>
          <w:rFonts w:eastAsiaTheme="minorEastAsia"/>
          <w:lang w:eastAsia="zh-CN"/>
        </w:rPr>
        <w:t>UL Tx switching</w:t>
      </w:r>
      <w:r w:rsidR="00444B05">
        <w:rPr>
          <w:rFonts w:eastAsiaTheme="minorEastAsia"/>
          <w:lang w:eastAsia="zh-CN"/>
        </w:rPr>
        <w:t xml:space="preserve"> or not. There is no clear RF requirements during switching period, neither on power requirements not off power requirements.</w:t>
      </w:r>
      <w:r w:rsidR="00DE4D0C">
        <w:rPr>
          <w:rFonts w:eastAsiaTheme="minorEastAsia"/>
          <w:lang w:eastAsia="zh-CN"/>
        </w:rPr>
        <w:t xml:space="preserve"> In addition</w:t>
      </w:r>
      <w:r w:rsidR="00632603">
        <w:rPr>
          <w:rFonts w:eastAsiaTheme="minorEastAsia"/>
          <w:lang w:eastAsia="zh-CN"/>
        </w:rPr>
        <w:t xml:space="preserve"> (</w:t>
      </w:r>
      <w:r w:rsidR="00632603" w:rsidRPr="00632603">
        <w:rPr>
          <w:rFonts w:eastAsiaTheme="minorEastAsia"/>
          <w:b/>
          <w:lang w:eastAsia="zh-CN"/>
        </w:rPr>
        <w:t>an important absence in the RF requirements</w:t>
      </w:r>
      <w:r w:rsidR="009B391E">
        <w:rPr>
          <w:rFonts w:eastAsiaTheme="minorEastAsia"/>
          <w:b/>
          <w:lang w:eastAsia="zh-CN"/>
        </w:rPr>
        <w:t xml:space="preserve"> for UL Tx switching</w:t>
      </w:r>
      <w:r w:rsidR="00632603">
        <w:rPr>
          <w:rFonts w:eastAsiaTheme="minorEastAsia"/>
          <w:lang w:eastAsia="zh-CN"/>
        </w:rPr>
        <w:t>)</w:t>
      </w:r>
      <w:r w:rsidR="00BA0919">
        <w:rPr>
          <w:rFonts w:eastAsiaTheme="minorEastAsia"/>
          <w:lang w:eastAsia="zh-CN"/>
        </w:rPr>
        <w:t>, there is no requirement to verify the system gain</w:t>
      </w:r>
      <w:r w:rsidR="00D810E3">
        <w:rPr>
          <w:rFonts w:eastAsiaTheme="minorEastAsia"/>
          <w:lang w:eastAsia="zh-CN"/>
        </w:rPr>
        <w:t xml:space="preserve"> </w:t>
      </w:r>
      <w:r w:rsidR="00BA0919">
        <w:rPr>
          <w:rFonts w:eastAsiaTheme="minorEastAsia"/>
          <w:lang w:eastAsia="zh-CN"/>
        </w:rPr>
        <w:t xml:space="preserve">for UL transmission </w:t>
      </w:r>
      <w:r w:rsidR="008D66E3">
        <w:rPr>
          <w:rFonts w:eastAsiaTheme="minorEastAsia"/>
          <w:lang w:eastAsia="zh-CN"/>
        </w:rPr>
        <w:t>even from UE perspective</w:t>
      </w:r>
      <w:r w:rsidR="00D810E3">
        <w:rPr>
          <w:rFonts w:eastAsiaTheme="minorEastAsia"/>
          <w:lang w:eastAsia="zh-CN"/>
        </w:rPr>
        <w:t>,</w:t>
      </w:r>
      <w:r w:rsidR="008D66E3">
        <w:rPr>
          <w:rFonts w:eastAsiaTheme="minorEastAsia"/>
          <w:lang w:eastAsia="zh-CN"/>
        </w:rPr>
        <w:t xml:space="preserve"> </w:t>
      </w:r>
      <w:r w:rsidR="00BA0919">
        <w:rPr>
          <w:rFonts w:eastAsiaTheme="minorEastAsia"/>
          <w:lang w:eastAsia="zh-CN"/>
        </w:rPr>
        <w:t xml:space="preserve">although </w:t>
      </w:r>
      <w:r w:rsidR="005772EE">
        <w:rPr>
          <w:rFonts w:eastAsiaTheme="minorEastAsia"/>
          <w:lang w:eastAsia="zh-CN"/>
        </w:rPr>
        <w:t>the system gain</w:t>
      </w:r>
      <w:r w:rsidR="00D810E3">
        <w:rPr>
          <w:rFonts w:eastAsiaTheme="minorEastAsia"/>
          <w:lang w:eastAsia="zh-CN"/>
        </w:rPr>
        <w:t xml:space="preserve"> (</w:t>
      </w:r>
      <w:r w:rsidR="00D810E3" w:rsidRPr="00D810E3">
        <w:rPr>
          <w:rFonts w:eastAsiaTheme="minorEastAsia"/>
          <w:i/>
          <w:shd w:val="pct15" w:color="auto" w:fill="FFFFFF"/>
          <w:lang w:eastAsia="zh-CN"/>
        </w:rPr>
        <w:t>The uplink throughput could be further improved.</w:t>
      </w:r>
      <w:r w:rsidR="00D810E3">
        <w:rPr>
          <w:rFonts w:eastAsiaTheme="minorEastAsia"/>
          <w:lang w:eastAsia="zh-CN"/>
        </w:rPr>
        <w:t xml:space="preserve"> Justification of [5]) </w:t>
      </w:r>
      <w:r w:rsidR="005772EE">
        <w:rPr>
          <w:rFonts w:eastAsiaTheme="minorEastAsia"/>
          <w:lang w:eastAsia="zh-CN"/>
        </w:rPr>
        <w:t xml:space="preserve">was mentioned </w:t>
      </w:r>
      <w:r w:rsidR="002D6717">
        <w:rPr>
          <w:rFonts w:eastAsiaTheme="minorEastAsia"/>
          <w:lang w:eastAsia="zh-CN"/>
        </w:rPr>
        <w:t xml:space="preserve">and justified </w:t>
      </w:r>
      <w:r w:rsidR="005772EE">
        <w:rPr>
          <w:rFonts w:eastAsiaTheme="minorEastAsia"/>
          <w:lang w:eastAsia="zh-CN"/>
        </w:rPr>
        <w:t xml:space="preserve">in </w:t>
      </w:r>
      <w:r w:rsidR="009B391E">
        <w:rPr>
          <w:rFonts w:eastAsiaTheme="minorEastAsia"/>
          <w:lang w:eastAsia="zh-CN"/>
        </w:rPr>
        <w:t>the WID</w:t>
      </w:r>
      <w:r w:rsidR="00D810E3">
        <w:rPr>
          <w:rFonts w:eastAsiaTheme="minorEastAsia"/>
          <w:lang w:eastAsia="zh-CN"/>
        </w:rPr>
        <w:t xml:space="preserve"> [5]</w:t>
      </w:r>
      <w:r w:rsidR="005772EE">
        <w:rPr>
          <w:rFonts w:eastAsiaTheme="minorEastAsia"/>
          <w:lang w:eastAsia="zh-CN"/>
        </w:rPr>
        <w:t xml:space="preserve"> of </w:t>
      </w:r>
      <w:r w:rsidR="002D6717" w:rsidRPr="002D6717">
        <w:rPr>
          <w:rFonts w:eastAsiaTheme="minorEastAsia"/>
          <w:lang w:eastAsia="zh-CN"/>
        </w:rPr>
        <w:t>UL Tx switching</w:t>
      </w:r>
      <w:r w:rsidR="009B391E">
        <w:rPr>
          <w:rFonts w:eastAsiaTheme="minorEastAsia"/>
          <w:lang w:eastAsia="zh-CN"/>
        </w:rPr>
        <w:t xml:space="preserve"> for each release</w:t>
      </w:r>
      <w:r w:rsidR="002D6717">
        <w:rPr>
          <w:rFonts w:eastAsiaTheme="minorEastAsia"/>
          <w:lang w:eastAsia="zh-CN"/>
        </w:rPr>
        <w:t>.</w:t>
      </w:r>
    </w:p>
    <w:p w14:paraId="402ADC98" w14:textId="2A7509B9" w:rsidR="00444B05" w:rsidRPr="00074C24" w:rsidRDefault="00444B05" w:rsidP="00444B05">
      <w:pPr>
        <w:jc w:val="center"/>
        <w:rPr>
          <w:rFonts w:eastAsiaTheme="minorEastAsia"/>
          <w:lang w:eastAsia="zh-CN"/>
        </w:rPr>
      </w:pPr>
      <w:r w:rsidRPr="001D0283">
        <w:rPr>
          <w:noProof/>
          <w:lang w:val="en-US" w:eastAsia="zh-CN"/>
        </w:rPr>
        <w:drawing>
          <wp:inline distT="0" distB="0" distL="0" distR="0" wp14:anchorId="6702C397" wp14:editId="70165956">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4FB3355" w14:textId="780E8EF9" w:rsidR="009B391E" w:rsidRDefault="009B391E" w:rsidP="009B391E">
      <w:pPr>
        <w:pStyle w:val="a3"/>
        <w:keepNext/>
      </w:pPr>
      <w:r>
        <w:t xml:space="preserve">Table </w:t>
      </w:r>
      <w:r>
        <w:fldChar w:fldCharType="begin"/>
      </w:r>
      <w:r>
        <w:instrText xml:space="preserve"> SEQ Table \* ARABIC </w:instrText>
      </w:r>
      <w:r>
        <w:fldChar w:fldCharType="separate"/>
      </w:r>
      <w:r w:rsidR="00394908">
        <w:rPr>
          <w:noProof/>
        </w:rPr>
        <w:t>3</w:t>
      </w:r>
      <w:r>
        <w:fldChar w:fldCharType="end"/>
      </w:r>
      <w:r>
        <w:t xml:space="preserve"> The comparison of impacted clauses between NR general requirements for single carrier and enhanced features</w:t>
      </w:r>
    </w:p>
    <w:tbl>
      <w:tblPr>
        <w:tblStyle w:val="a6"/>
        <w:tblW w:w="0" w:type="auto"/>
        <w:tblLook w:val="04A0" w:firstRow="1" w:lastRow="0" w:firstColumn="1" w:lastColumn="0" w:noHBand="0" w:noVBand="1"/>
      </w:tblPr>
      <w:tblGrid>
        <w:gridCol w:w="3063"/>
        <w:gridCol w:w="2432"/>
        <w:gridCol w:w="5188"/>
      </w:tblGrid>
      <w:tr w:rsidR="00EA04EA" w14:paraId="5109E935" w14:textId="77777777" w:rsidTr="007F7ADE">
        <w:tc>
          <w:tcPr>
            <w:tcW w:w="5495" w:type="dxa"/>
            <w:gridSpan w:val="2"/>
            <w:vAlign w:val="center"/>
          </w:tcPr>
          <w:p w14:paraId="2024139C" w14:textId="14567927" w:rsidR="00EA04EA" w:rsidRPr="00EA04EA" w:rsidRDefault="00EA04EA" w:rsidP="007F7ADE">
            <w:pPr>
              <w:jc w:val="center"/>
              <w:rPr>
                <w:rFonts w:eastAsiaTheme="minorEastAsia"/>
                <w:lang w:eastAsia="zh-CN"/>
              </w:rPr>
            </w:pPr>
            <w:r>
              <w:rPr>
                <w:rFonts w:eastAsiaTheme="minorEastAsia"/>
                <w:lang w:eastAsia="zh-CN"/>
              </w:rPr>
              <w:t>B</w:t>
            </w:r>
            <w:r>
              <w:rPr>
                <w:rFonts w:eastAsiaTheme="minorEastAsia" w:hint="eastAsia"/>
                <w:lang w:eastAsia="zh-CN"/>
              </w:rPr>
              <w:t>asic</w:t>
            </w:r>
            <w:r>
              <w:rPr>
                <w:rFonts w:eastAsiaTheme="minorEastAsia"/>
                <w:lang w:eastAsia="zh-CN"/>
              </w:rPr>
              <w:t xml:space="preserve"> requirements for single carrier operation</w:t>
            </w:r>
          </w:p>
        </w:tc>
        <w:tc>
          <w:tcPr>
            <w:tcW w:w="5188" w:type="dxa"/>
          </w:tcPr>
          <w:p w14:paraId="2A55FF80" w14:textId="73F52F4A" w:rsidR="00EA04EA" w:rsidRPr="00EA04EA" w:rsidRDefault="00EA04EA" w:rsidP="00EA04EA">
            <w:pPr>
              <w:rPr>
                <w:rFonts w:eastAsiaTheme="minorEastAsia"/>
                <w:lang w:eastAsia="zh-CN"/>
              </w:rPr>
            </w:pPr>
            <w:r w:rsidRPr="00EA04EA">
              <w:rPr>
                <w:rFonts w:eastAsiaTheme="minorEastAsia"/>
                <w:lang w:eastAsia="zh-CN"/>
              </w:rPr>
              <w:t>5</w:t>
            </w:r>
            <w:r w:rsidRPr="00EA04EA">
              <w:rPr>
                <w:rFonts w:eastAsiaTheme="minorEastAsia"/>
                <w:lang w:eastAsia="zh-CN"/>
              </w:rPr>
              <w:tab/>
              <w:t>Operating bands and channel arrangement</w:t>
            </w:r>
          </w:p>
          <w:p w14:paraId="40379CF4" w14:textId="77777777" w:rsidR="00EA04EA" w:rsidRPr="00EA04EA" w:rsidRDefault="00EA04EA" w:rsidP="00EA04EA">
            <w:pPr>
              <w:rPr>
                <w:rFonts w:eastAsiaTheme="minorEastAsia"/>
                <w:lang w:eastAsia="zh-CN"/>
              </w:rPr>
            </w:pPr>
            <w:r w:rsidRPr="00EA04EA">
              <w:rPr>
                <w:rFonts w:eastAsiaTheme="minorEastAsia"/>
                <w:lang w:eastAsia="zh-CN"/>
              </w:rPr>
              <w:t>6</w:t>
            </w:r>
            <w:r w:rsidRPr="00EA04EA">
              <w:rPr>
                <w:rFonts w:eastAsiaTheme="minorEastAsia"/>
                <w:lang w:eastAsia="zh-CN"/>
              </w:rPr>
              <w:tab/>
              <w:t>Transmitter characteristics</w:t>
            </w:r>
          </w:p>
          <w:p w14:paraId="4B13C8C4" w14:textId="308D131C" w:rsidR="00EA04EA" w:rsidRPr="00EA04EA" w:rsidRDefault="00EA04EA" w:rsidP="00EA04EA">
            <w:pPr>
              <w:rPr>
                <w:rFonts w:eastAsiaTheme="minorEastAsia"/>
                <w:lang w:eastAsia="zh-CN"/>
              </w:rPr>
            </w:pPr>
            <w:r w:rsidRPr="00EA04EA">
              <w:rPr>
                <w:rFonts w:eastAsiaTheme="minorEastAsia"/>
                <w:lang w:eastAsia="zh-CN"/>
              </w:rPr>
              <w:t>7</w:t>
            </w:r>
            <w:r w:rsidRPr="00EA04EA">
              <w:rPr>
                <w:rFonts w:eastAsiaTheme="minorEastAsia"/>
                <w:lang w:eastAsia="zh-CN"/>
              </w:rPr>
              <w:tab/>
              <w:t>Receiver characteristics</w:t>
            </w:r>
          </w:p>
        </w:tc>
      </w:tr>
      <w:tr w:rsidR="00074C24" w14:paraId="0ABE5EEC" w14:textId="77777777" w:rsidTr="007F7ADE">
        <w:tc>
          <w:tcPr>
            <w:tcW w:w="3063" w:type="dxa"/>
            <w:vMerge w:val="restart"/>
            <w:vAlign w:val="center"/>
          </w:tcPr>
          <w:p w14:paraId="04448693" w14:textId="54104A27" w:rsidR="00074C24" w:rsidRDefault="00074C24" w:rsidP="007F7ADE">
            <w:pPr>
              <w:jc w:val="center"/>
              <w:rPr>
                <w:rFonts w:eastAsiaTheme="minorEastAsia"/>
                <w:lang w:eastAsia="zh-CN"/>
              </w:rPr>
            </w:pPr>
            <w:r>
              <w:rPr>
                <w:rFonts w:eastAsiaTheme="minorEastAsia" w:hint="eastAsia"/>
                <w:lang w:eastAsia="zh-CN"/>
              </w:rPr>
              <w:t>E</w:t>
            </w:r>
            <w:r>
              <w:rPr>
                <w:rFonts w:eastAsiaTheme="minorEastAsia"/>
                <w:lang w:eastAsia="zh-CN"/>
              </w:rPr>
              <w:t xml:space="preserve">nhanced UE RF requirements / </w:t>
            </w:r>
            <w:r>
              <w:rPr>
                <w:rFonts w:eastAsiaTheme="minorEastAsia"/>
                <w:lang w:eastAsia="zh-CN"/>
              </w:rPr>
              <w:lastRenderedPageBreak/>
              <w:t>features</w:t>
            </w:r>
          </w:p>
        </w:tc>
        <w:tc>
          <w:tcPr>
            <w:tcW w:w="2432" w:type="dxa"/>
          </w:tcPr>
          <w:p w14:paraId="5F349ED1" w14:textId="222A0BD9" w:rsidR="00074C24" w:rsidRDefault="00074C24" w:rsidP="0085710A">
            <w:pPr>
              <w:rPr>
                <w:rFonts w:eastAsiaTheme="minorEastAsia"/>
                <w:lang w:eastAsia="zh-CN"/>
              </w:rPr>
            </w:pPr>
            <w:r>
              <w:rPr>
                <w:rFonts w:eastAsiaTheme="minorEastAsia" w:hint="eastAsia"/>
                <w:lang w:eastAsia="zh-CN"/>
              </w:rPr>
              <w:lastRenderedPageBreak/>
              <w:t>CA</w:t>
            </w:r>
          </w:p>
        </w:tc>
        <w:tc>
          <w:tcPr>
            <w:tcW w:w="5188" w:type="dxa"/>
          </w:tcPr>
          <w:p w14:paraId="72A01A64" w14:textId="1AEC2BEB" w:rsidR="00074C24" w:rsidRPr="00EA04EA" w:rsidRDefault="00074C24" w:rsidP="00EA04EA">
            <w:pPr>
              <w:rPr>
                <w:rFonts w:eastAsiaTheme="minorEastAsia"/>
                <w:lang w:eastAsia="zh-CN"/>
              </w:rPr>
            </w:pPr>
            <w:r w:rsidRPr="00EA04EA">
              <w:rPr>
                <w:rFonts w:eastAsiaTheme="minorEastAsia"/>
                <w:lang w:eastAsia="zh-CN"/>
              </w:rPr>
              <w:t>Operating bands and channel arrangement for CA</w:t>
            </w:r>
          </w:p>
          <w:p w14:paraId="03215BF4" w14:textId="723B4C65" w:rsidR="00074C24" w:rsidRPr="00EA04EA" w:rsidRDefault="00074C24" w:rsidP="00EA04EA">
            <w:pPr>
              <w:rPr>
                <w:rFonts w:eastAsiaTheme="minorEastAsia"/>
                <w:lang w:eastAsia="zh-CN"/>
              </w:rPr>
            </w:pPr>
            <w:r w:rsidRPr="00EA04EA">
              <w:rPr>
                <w:rFonts w:eastAsiaTheme="minorEastAsia"/>
                <w:lang w:eastAsia="zh-CN"/>
              </w:rPr>
              <w:lastRenderedPageBreak/>
              <w:t>Transmitter characteristics for CA</w:t>
            </w:r>
          </w:p>
          <w:p w14:paraId="53EB7398" w14:textId="1B65C054" w:rsidR="00074C24" w:rsidRDefault="00074C24" w:rsidP="00EA04EA">
            <w:pPr>
              <w:rPr>
                <w:rFonts w:eastAsiaTheme="minorEastAsia"/>
                <w:lang w:eastAsia="zh-CN"/>
              </w:rPr>
            </w:pPr>
            <w:r w:rsidRPr="00EA04EA">
              <w:rPr>
                <w:rFonts w:eastAsiaTheme="minorEastAsia"/>
                <w:lang w:eastAsia="zh-CN"/>
              </w:rPr>
              <w:t>Receiver characteristics for CA</w:t>
            </w:r>
          </w:p>
        </w:tc>
      </w:tr>
      <w:tr w:rsidR="00074C24" w14:paraId="0B4E7C99" w14:textId="77777777" w:rsidTr="00EA04EA">
        <w:tc>
          <w:tcPr>
            <w:tcW w:w="3063" w:type="dxa"/>
            <w:vMerge/>
          </w:tcPr>
          <w:p w14:paraId="4EC6FC12" w14:textId="77777777" w:rsidR="00074C24" w:rsidRDefault="00074C24" w:rsidP="0085710A">
            <w:pPr>
              <w:rPr>
                <w:rFonts w:eastAsiaTheme="minorEastAsia"/>
                <w:lang w:eastAsia="zh-CN"/>
              </w:rPr>
            </w:pPr>
          </w:p>
        </w:tc>
        <w:tc>
          <w:tcPr>
            <w:tcW w:w="2432" w:type="dxa"/>
          </w:tcPr>
          <w:p w14:paraId="42C113E2" w14:textId="6293CC1F" w:rsidR="00074C24" w:rsidRDefault="00074C24" w:rsidP="0085710A">
            <w:pPr>
              <w:rPr>
                <w:rFonts w:eastAsiaTheme="minorEastAsia"/>
                <w:lang w:eastAsia="zh-CN"/>
              </w:rPr>
            </w:pPr>
            <w:r>
              <w:rPr>
                <w:rFonts w:eastAsiaTheme="minorEastAsia" w:hint="eastAsia"/>
                <w:lang w:eastAsia="zh-CN"/>
              </w:rPr>
              <w:t>U</w:t>
            </w:r>
            <w:r>
              <w:rPr>
                <w:rFonts w:eastAsiaTheme="minorEastAsia"/>
                <w:lang w:eastAsia="zh-CN"/>
              </w:rPr>
              <w:t>L MIMO</w:t>
            </w:r>
          </w:p>
        </w:tc>
        <w:tc>
          <w:tcPr>
            <w:tcW w:w="5188" w:type="dxa"/>
          </w:tcPr>
          <w:p w14:paraId="33D6D3D4" w14:textId="74DFCF8E" w:rsidR="00074C24" w:rsidRPr="00EA04EA" w:rsidRDefault="00074C24" w:rsidP="00EA04EA">
            <w:pPr>
              <w:rPr>
                <w:rFonts w:eastAsiaTheme="minorEastAsia"/>
                <w:lang w:eastAsia="zh-CN"/>
              </w:rPr>
            </w:pPr>
            <w:r w:rsidRPr="00EA04EA">
              <w:rPr>
                <w:rFonts w:eastAsiaTheme="minorEastAsia"/>
                <w:lang w:eastAsia="zh-CN"/>
              </w:rPr>
              <w:t xml:space="preserve">Operating bands and channel arrangement for </w:t>
            </w:r>
            <w:r>
              <w:rPr>
                <w:rFonts w:eastAsiaTheme="minorEastAsia"/>
                <w:lang w:eastAsia="zh-CN"/>
              </w:rPr>
              <w:t>UL MIMO</w:t>
            </w:r>
          </w:p>
          <w:p w14:paraId="5389475A" w14:textId="76F48D90" w:rsidR="00074C24" w:rsidRPr="00EA04EA" w:rsidRDefault="00074C24" w:rsidP="00EA04EA">
            <w:pPr>
              <w:rPr>
                <w:rFonts w:eastAsiaTheme="minorEastAsia"/>
                <w:lang w:eastAsia="zh-CN"/>
              </w:rPr>
            </w:pPr>
            <w:r w:rsidRPr="00EA04EA">
              <w:rPr>
                <w:rFonts w:eastAsiaTheme="minorEastAsia"/>
                <w:lang w:eastAsia="zh-CN"/>
              </w:rPr>
              <w:t xml:space="preserve">Transmitter characteristics for </w:t>
            </w:r>
            <w:r>
              <w:rPr>
                <w:rFonts w:eastAsiaTheme="minorEastAsia"/>
                <w:lang w:eastAsia="zh-CN"/>
              </w:rPr>
              <w:t>UL MIMO</w:t>
            </w:r>
          </w:p>
          <w:p w14:paraId="04249AAC" w14:textId="7C063C86" w:rsidR="00074C24" w:rsidRDefault="00074C24" w:rsidP="00EA04EA">
            <w:pPr>
              <w:rPr>
                <w:rFonts w:eastAsiaTheme="minorEastAsia"/>
                <w:lang w:eastAsia="zh-CN"/>
              </w:rPr>
            </w:pPr>
            <w:r w:rsidRPr="00EA04EA">
              <w:rPr>
                <w:rFonts w:eastAsiaTheme="minorEastAsia"/>
                <w:lang w:eastAsia="zh-CN"/>
              </w:rPr>
              <w:t xml:space="preserve">Receiver characteristics for </w:t>
            </w:r>
            <w:r>
              <w:rPr>
                <w:rFonts w:eastAsiaTheme="minorEastAsia"/>
                <w:lang w:eastAsia="zh-CN"/>
              </w:rPr>
              <w:t>UL MIMO</w:t>
            </w:r>
          </w:p>
        </w:tc>
      </w:tr>
      <w:tr w:rsidR="00074C24" w14:paraId="7347E783" w14:textId="77777777" w:rsidTr="00EA04EA">
        <w:tc>
          <w:tcPr>
            <w:tcW w:w="3063" w:type="dxa"/>
            <w:vMerge/>
          </w:tcPr>
          <w:p w14:paraId="32053074" w14:textId="77777777" w:rsidR="00074C24" w:rsidRDefault="00074C24" w:rsidP="0085710A">
            <w:pPr>
              <w:rPr>
                <w:rFonts w:eastAsiaTheme="minorEastAsia"/>
                <w:lang w:eastAsia="zh-CN"/>
              </w:rPr>
            </w:pPr>
          </w:p>
        </w:tc>
        <w:tc>
          <w:tcPr>
            <w:tcW w:w="2432" w:type="dxa"/>
          </w:tcPr>
          <w:p w14:paraId="0C2094FB" w14:textId="22D274C6" w:rsidR="00074C24" w:rsidRDefault="00074C24" w:rsidP="0085710A">
            <w:pPr>
              <w:rPr>
                <w:rFonts w:eastAsiaTheme="minorEastAsia"/>
                <w:lang w:eastAsia="zh-CN"/>
              </w:rPr>
            </w:pPr>
            <w:r>
              <w:rPr>
                <w:rFonts w:eastAsiaTheme="minorEastAsia" w:hint="eastAsia"/>
                <w:lang w:eastAsia="zh-CN"/>
              </w:rPr>
              <w:t>S</w:t>
            </w:r>
            <w:r>
              <w:rPr>
                <w:rFonts w:eastAsiaTheme="minorEastAsia"/>
                <w:lang w:eastAsia="zh-CN"/>
              </w:rPr>
              <w:t>UL</w:t>
            </w:r>
          </w:p>
        </w:tc>
        <w:tc>
          <w:tcPr>
            <w:tcW w:w="5188" w:type="dxa"/>
          </w:tcPr>
          <w:p w14:paraId="1C16B8D4" w14:textId="45AE3482" w:rsidR="00074C24" w:rsidRDefault="00074C24" w:rsidP="0085710A">
            <w:pPr>
              <w:rPr>
                <w:rFonts w:eastAsiaTheme="minorEastAsia"/>
                <w:lang w:eastAsia="zh-CN"/>
              </w:rPr>
            </w:pPr>
            <w:r w:rsidRPr="00A43AE7">
              <w:rPr>
                <w:rFonts w:eastAsiaTheme="minorEastAsia"/>
                <w:lang w:eastAsia="zh-CN"/>
              </w:rPr>
              <w:t>Operating band combination for SUL</w:t>
            </w:r>
          </w:p>
          <w:p w14:paraId="472129B5" w14:textId="159AFB90" w:rsidR="00074C24" w:rsidRDefault="00074C24" w:rsidP="0085710A">
            <w:pPr>
              <w:rPr>
                <w:rFonts w:eastAsiaTheme="minorEastAsia"/>
                <w:lang w:eastAsia="zh-CN"/>
              </w:rPr>
            </w:pPr>
            <w:r w:rsidRPr="00A43AE7">
              <w:rPr>
                <w:rFonts w:eastAsiaTheme="minorEastAsia"/>
                <w:lang w:eastAsia="zh-CN"/>
              </w:rPr>
              <w:t>Configurations for SUL</w:t>
            </w:r>
          </w:p>
          <w:p w14:paraId="522B823D" w14:textId="709125A6" w:rsidR="00074C24" w:rsidRDefault="00074C24" w:rsidP="0085710A">
            <w:pPr>
              <w:rPr>
                <w:rFonts w:eastAsiaTheme="minorEastAsia"/>
                <w:lang w:eastAsia="zh-CN"/>
              </w:rPr>
            </w:pPr>
            <w:r w:rsidRPr="007F7ADE">
              <w:rPr>
                <w:rFonts w:eastAsiaTheme="minorEastAsia"/>
                <w:lang w:eastAsia="zh-CN"/>
              </w:rPr>
              <w:t>Transmitter power for SUL</w:t>
            </w:r>
          </w:p>
          <w:p w14:paraId="0B5E5110" w14:textId="6AF5DBD0" w:rsidR="00074C24" w:rsidRDefault="00074C24" w:rsidP="0085710A">
            <w:pPr>
              <w:rPr>
                <w:rFonts w:eastAsiaTheme="minorEastAsia"/>
                <w:lang w:eastAsia="zh-CN"/>
              </w:rPr>
            </w:pPr>
            <w:r w:rsidRPr="00A46C78">
              <w:rPr>
                <w:rFonts w:eastAsiaTheme="minorEastAsia"/>
                <w:lang w:eastAsia="zh-CN"/>
              </w:rPr>
              <w:tab/>
              <w:t>Configured transmitted power for SUL</w:t>
            </w:r>
          </w:p>
          <w:p w14:paraId="74FEB657" w14:textId="274EA0C2" w:rsidR="00074C24" w:rsidRPr="00A46C78" w:rsidRDefault="00074C24" w:rsidP="0085710A">
            <w:pPr>
              <w:rPr>
                <w:rFonts w:eastAsiaTheme="minorEastAsia"/>
                <w:lang w:eastAsia="zh-CN"/>
              </w:rPr>
            </w:pPr>
            <w:r w:rsidRPr="00A46C78">
              <w:rPr>
                <w:rFonts w:eastAsiaTheme="minorEastAsia"/>
                <w:lang w:eastAsia="zh-CN"/>
              </w:rPr>
              <w:tab/>
              <w:t>ΔT</w:t>
            </w:r>
            <w:r w:rsidRPr="00A46C78">
              <w:rPr>
                <w:rFonts w:eastAsiaTheme="minorEastAsia"/>
                <w:vertAlign w:val="subscript"/>
                <w:lang w:eastAsia="zh-CN"/>
              </w:rPr>
              <w:t>IB,c</w:t>
            </w:r>
          </w:p>
          <w:p w14:paraId="37A8DCD4" w14:textId="77777777" w:rsidR="00074C24" w:rsidRDefault="00074C24" w:rsidP="0085710A">
            <w:pPr>
              <w:rPr>
                <w:rFonts w:eastAsiaTheme="minorEastAsia"/>
                <w:lang w:eastAsia="zh-CN"/>
              </w:rPr>
            </w:pPr>
            <w:r w:rsidRPr="007F7ADE">
              <w:rPr>
                <w:rFonts w:eastAsiaTheme="minorEastAsia"/>
                <w:lang w:eastAsia="zh-CN"/>
              </w:rPr>
              <w:t>Reference sensitivity for SUL</w:t>
            </w:r>
          </w:p>
          <w:p w14:paraId="5900158F" w14:textId="5086393F" w:rsidR="00074C24" w:rsidRDefault="00074C24" w:rsidP="0085710A">
            <w:pPr>
              <w:rPr>
                <w:rFonts w:eastAsiaTheme="minorEastAsia"/>
                <w:lang w:eastAsia="zh-CN"/>
              </w:rPr>
            </w:pPr>
            <w:r w:rsidRPr="007F7ADE">
              <w:rPr>
                <w:rFonts w:eastAsiaTheme="minorEastAsia"/>
                <w:lang w:eastAsia="zh-CN"/>
              </w:rPr>
              <w:t>Blocking characteristics for SUL</w:t>
            </w:r>
          </w:p>
        </w:tc>
      </w:tr>
      <w:tr w:rsidR="00074C24" w14:paraId="0B086332" w14:textId="77777777" w:rsidTr="00EA04EA">
        <w:tc>
          <w:tcPr>
            <w:tcW w:w="3063" w:type="dxa"/>
            <w:vMerge/>
          </w:tcPr>
          <w:p w14:paraId="188ABE3B" w14:textId="77777777" w:rsidR="00074C24" w:rsidRDefault="00074C24" w:rsidP="0085710A">
            <w:pPr>
              <w:rPr>
                <w:rFonts w:eastAsiaTheme="minorEastAsia"/>
                <w:lang w:eastAsia="zh-CN"/>
              </w:rPr>
            </w:pPr>
          </w:p>
        </w:tc>
        <w:tc>
          <w:tcPr>
            <w:tcW w:w="2432" w:type="dxa"/>
          </w:tcPr>
          <w:p w14:paraId="1DB0AECF" w14:textId="20FBB863" w:rsidR="00074C24" w:rsidRDefault="00074C24" w:rsidP="0085710A">
            <w:pPr>
              <w:rPr>
                <w:rFonts w:eastAsiaTheme="minorEastAsia"/>
                <w:lang w:eastAsia="zh-CN"/>
              </w:rPr>
            </w:pPr>
            <w:r>
              <w:rPr>
                <w:rFonts w:eastAsiaTheme="minorEastAsia" w:hint="eastAsia"/>
                <w:lang w:eastAsia="zh-CN"/>
              </w:rPr>
              <w:t>……</w:t>
            </w:r>
          </w:p>
        </w:tc>
        <w:tc>
          <w:tcPr>
            <w:tcW w:w="5188" w:type="dxa"/>
          </w:tcPr>
          <w:p w14:paraId="1E2EF8B8" w14:textId="5E7CADA2" w:rsidR="00074C24" w:rsidRDefault="00074C24" w:rsidP="0085710A">
            <w:pPr>
              <w:rPr>
                <w:rFonts w:eastAsiaTheme="minorEastAsia"/>
                <w:lang w:eastAsia="zh-CN"/>
              </w:rPr>
            </w:pPr>
            <w:r>
              <w:rPr>
                <w:rFonts w:eastAsiaTheme="minorEastAsia" w:hint="eastAsia"/>
                <w:lang w:eastAsia="zh-CN"/>
              </w:rPr>
              <w:t>……</w:t>
            </w:r>
          </w:p>
        </w:tc>
      </w:tr>
      <w:tr w:rsidR="00074C24" w14:paraId="76737E5A" w14:textId="77777777" w:rsidTr="00EA04EA">
        <w:tc>
          <w:tcPr>
            <w:tcW w:w="3063" w:type="dxa"/>
            <w:vMerge/>
          </w:tcPr>
          <w:p w14:paraId="33324F79" w14:textId="77777777" w:rsidR="00074C24" w:rsidRDefault="00074C24" w:rsidP="0085710A">
            <w:pPr>
              <w:rPr>
                <w:rFonts w:eastAsiaTheme="minorEastAsia"/>
                <w:lang w:eastAsia="zh-CN"/>
              </w:rPr>
            </w:pPr>
          </w:p>
        </w:tc>
        <w:tc>
          <w:tcPr>
            <w:tcW w:w="2432" w:type="dxa"/>
          </w:tcPr>
          <w:p w14:paraId="2C1FA44F" w14:textId="0AD5A759" w:rsidR="00074C24" w:rsidRDefault="00074C24" w:rsidP="0085710A">
            <w:pPr>
              <w:rPr>
                <w:rFonts w:eastAsiaTheme="minorEastAsia"/>
                <w:lang w:eastAsia="zh-CN"/>
              </w:rPr>
            </w:pPr>
            <w:r>
              <w:rPr>
                <w:rFonts w:eastAsiaTheme="minorEastAsia" w:hint="eastAsia"/>
                <w:lang w:eastAsia="zh-CN"/>
              </w:rPr>
              <w:t>U</w:t>
            </w:r>
            <w:r>
              <w:rPr>
                <w:rFonts w:eastAsiaTheme="minorEastAsia"/>
                <w:lang w:eastAsia="zh-CN"/>
              </w:rPr>
              <w:t>L Tx switching</w:t>
            </w:r>
          </w:p>
        </w:tc>
        <w:tc>
          <w:tcPr>
            <w:tcW w:w="5188" w:type="dxa"/>
          </w:tcPr>
          <w:p w14:paraId="54EF2BE3" w14:textId="1719CF55" w:rsidR="00074C24" w:rsidRDefault="00495EE7" w:rsidP="0085710A">
            <w:pPr>
              <w:rPr>
                <w:rFonts w:eastAsiaTheme="minorEastAsia"/>
                <w:lang w:eastAsia="zh-CN"/>
              </w:rPr>
            </w:pPr>
            <w:r w:rsidRPr="00495EE7">
              <w:rPr>
                <w:rFonts w:eastAsiaTheme="minorEastAsia"/>
                <w:lang w:eastAsia="zh-CN"/>
              </w:rPr>
              <w:t>6.3A.3.3</w:t>
            </w:r>
            <w:r w:rsidRPr="00495EE7">
              <w:rPr>
                <w:rFonts w:eastAsiaTheme="minorEastAsia"/>
                <w:lang w:eastAsia="zh-CN"/>
              </w:rPr>
              <w:tab/>
              <w:t>Transmit ON/OFF time mask for inter-band CA</w:t>
            </w:r>
          </w:p>
        </w:tc>
      </w:tr>
    </w:tbl>
    <w:p w14:paraId="73A57457" w14:textId="6EB0EDCB" w:rsidR="00CF79FF" w:rsidRDefault="00CF79FF" w:rsidP="0085710A">
      <w:pPr>
        <w:rPr>
          <w:rFonts w:eastAsiaTheme="minorEastAsia"/>
          <w:lang w:eastAsia="zh-CN"/>
        </w:rPr>
      </w:pPr>
    </w:p>
    <w:p w14:paraId="149F8A1F" w14:textId="6144B83E" w:rsidR="009B391E" w:rsidRDefault="00F90E2A" w:rsidP="0085710A">
      <w:pPr>
        <w:rPr>
          <w:rFonts w:eastAsiaTheme="minorEastAsia"/>
          <w:lang w:eastAsia="zh-CN"/>
        </w:rPr>
      </w:pPr>
      <w:r>
        <w:rPr>
          <w:rFonts w:eastAsiaTheme="minorEastAsia" w:hint="eastAsia"/>
          <w:lang w:eastAsia="zh-CN"/>
        </w:rPr>
        <w:t>T</w:t>
      </w:r>
      <w:r>
        <w:rPr>
          <w:rFonts w:eastAsiaTheme="minorEastAsia"/>
          <w:lang w:eastAsia="zh-CN"/>
        </w:rPr>
        <w:t xml:space="preserve">he rooted issue of copying something mechanically, </w:t>
      </w:r>
      <w:r w:rsidR="009230D6">
        <w:rPr>
          <w:rFonts w:eastAsiaTheme="minorEastAsia"/>
          <w:lang w:eastAsia="zh-CN"/>
        </w:rPr>
        <w:t>missing key RF requirements for system gain</w:t>
      </w:r>
      <w:r w:rsidR="006C1165">
        <w:rPr>
          <w:rFonts w:eastAsiaTheme="minorEastAsia"/>
          <w:lang w:eastAsia="zh-CN"/>
        </w:rPr>
        <w:t xml:space="preserve"> and some ambiguities about the applicability of general requirements, is</w:t>
      </w:r>
      <w:r w:rsidR="009230D6">
        <w:rPr>
          <w:rFonts w:eastAsiaTheme="minorEastAsia"/>
          <w:lang w:eastAsia="zh-CN"/>
        </w:rPr>
        <w:t xml:space="preserve"> that sometime RAN4 </w:t>
      </w:r>
      <w:r w:rsidR="006C1165">
        <w:rPr>
          <w:rFonts w:eastAsiaTheme="minorEastAsia"/>
          <w:lang w:eastAsia="zh-CN"/>
        </w:rPr>
        <w:t>have deviated from the original purpose (motivation) of specifying these RF requirements and are now defining them merely for the sake of RF standardization.</w:t>
      </w:r>
    </w:p>
    <w:p w14:paraId="245D11DE" w14:textId="516B37F4" w:rsidR="006C1165" w:rsidRPr="00383F67" w:rsidRDefault="00383F67" w:rsidP="0085710A">
      <w:pPr>
        <w:rPr>
          <w:rFonts w:eastAsiaTheme="minorEastAsia"/>
          <w:b/>
          <w:lang w:eastAsia="zh-CN"/>
        </w:rPr>
      </w:pPr>
      <w:r w:rsidRPr="00383F67">
        <w:rPr>
          <w:rFonts w:eastAsiaTheme="minorEastAsia"/>
          <w:b/>
          <w:lang w:eastAsia="zh-CN"/>
        </w:rPr>
        <w:t>Observation 3:</w:t>
      </w:r>
      <w:r>
        <w:rPr>
          <w:rFonts w:eastAsiaTheme="minorEastAsia"/>
          <w:b/>
          <w:lang w:eastAsia="zh-CN"/>
        </w:rPr>
        <w:t xml:space="preserve"> S</w:t>
      </w:r>
      <w:r w:rsidRPr="00383F67">
        <w:rPr>
          <w:rFonts w:eastAsiaTheme="minorEastAsia"/>
          <w:b/>
          <w:lang w:eastAsia="zh-CN"/>
        </w:rPr>
        <w:t>ometime RAN4 have deviated from the original purpose (motivation) of specifying these RF requirements and are now defining them merely for the sake of RF standardization</w:t>
      </w:r>
      <w:r>
        <w:rPr>
          <w:rFonts w:eastAsiaTheme="minorEastAsia"/>
          <w:b/>
          <w:lang w:eastAsia="zh-CN"/>
        </w:rPr>
        <w:t xml:space="preserve">, which result in the </w:t>
      </w:r>
      <w:r w:rsidRPr="00383F67">
        <w:rPr>
          <w:rFonts w:eastAsiaTheme="minorEastAsia"/>
          <w:b/>
          <w:lang w:eastAsia="zh-CN"/>
        </w:rPr>
        <w:t>copying something mechanically, missing key RF requirements for system gain and some ambiguities about the applicability of general requirements.</w:t>
      </w:r>
    </w:p>
    <w:p w14:paraId="1D7FD24A" w14:textId="77777777" w:rsidR="00941A56" w:rsidRDefault="00BD301C" w:rsidP="0085710A">
      <w:pPr>
        <w:rPr>
          <w:rFonts w:eastAsiaTheme="minorEastAsia"/>
          <w:lang w:eastAsia="zh-CN"/>
        </w:rPr>
      </w:pPr>
      <w:r>
        <w:rPr>
          <w:rFonts w:eastAsiaTheme="minorEastAsia" w:hint="eastAsia"/>
          <w:lang w:eastAsia="zh-CN"/>
        </w:rPr>
        <w:t>U</w:t>
      </w:r>
      <w:r>
        <w:rPr>
          <w:rFonts w:eastAsiaTheme="minorEastAsia"/>
          <w:lang w:eastAsia="zh-CN"/>
        </w:rPr>
        <w:t xml:space="preserve">nlike BS RF/RRM/demod, there is no performance phase for UE RF parts/features because all the conformance test parts for UE RF are mainly in the charge of RAN5. This leads to </w:t>
      </w:r>
      <w:r w:rsidR="00901E19">
        <w:rPr>
          <w:rFonts w:eastAsiaTheme="minorEastAsia"/>
          <w:lang w:eastAsia="zh-CN"/>
        </w:rPr>
        <w:t>some</w:t>
      </w:r>
      <w:r>
        <w:rPr>
          <w:rFonts w:eastAsiaTheme="minorEastAsia"/>
          <w:lang w:eastAsia="zh-CN"/>
        </w:rPr>
        <w:t xml:space="preserve"> issue</w:t>
      </w:r>
      <w:r w:rsidR="00901E19">
        <w:rPr>
          <w:rFonts w:eastAsiaTheme="minorEastAsia"/>
          <w:lang w:eastAsia="zh-CN"/>
        </w:rPr>
        <w:t>s</w:t>
      </w:r>
      <w:r>
        <w:rPr>
          <w:rFonts w:eastAsiaTheme="minorEastAsia"/>
          <w:lang w:eastAsia="zh-CN"/>
        </w:rPr>
        <w:t>/gap</w:t>
      </w:r>
      <w:r w:rsidR="00901E19">
        <w:rPr>
          <w:rFonts w:eastAsiaTheme="minorEastAsia"/>
          <w:lang w:eastAsia="zh-CN"/>
        </w:rPr>
        <w:t>s</w:t>
      </w:r>
      <w:r>
        <w:rPr>
          <w:rFonts w:eastAsiaTheme="minorEastAsia"/>
          <w:lang w:eastAsia="zh-CN"/>
        </w:rPr>
        <w:t xml:space="preserve"> that some of U</w:t>
      </w:r>
      <w:r>
        <w:rPr>
          <w:rFonts w:eastAsiaTheme="minorEastAsia" w:hint="eastAsia"/>
          <w:lang w:eastAsia="zh-CN"/>
        </w:rPr>
        <w:t>E</w:t>
      </w:r>
      <w:r>
        <w:rPr>
          <w:rFonts w:eastAsiaTheme="minorEastAsia"/>
          <w:lang w:eastAsia="zh-CN"/>
        </w:rPr>
        <w:t xml:space="preserve"> RF core requirements can’</w:t>
      </w:r>
      <w:r w:rsidR="00901E19">
        <w:rPr>
          <w:rFonts w:eastAsiaTheme="minorEastAsia"/>
          <w:lang w:eastAsia="zh-CN"/>
        </w:rPr>
        <w:t xml:space="preserve">t be verified, </w:t>
      </w:r>
      <w:r>
        <w:rPr>
          <w:rFonts w:eastAsiaTheme="minorEastAsia"/>
          <w:lang w:eastAsia="zh-CN"/>
        </w:rPr>
        <w:t xml:space="preserve">the reference measure channel (UL/DL RMC) are missing </w:t>
      </w:r>
      <w:r w:rsidR="00941A56">
        <w:rPr>
          <w:rFonts w:eastAsiaTheme="minorEastAsia"/>
          <w:lang w:eastAsia="zh-CN"/>
        </w:rPr>
        <w:t xml:space="preserve">or not applicable </w:t>
      </w:r>
      <w:r>
        <w:rPr>
          <w:rFonts w:eastAsiaTheme="minorEastAsia"/>
          <w:lang w:eastAsia="zh-CN"/>
        </w:rPr>
        <w:t>in the UE RF specification</w:t>
      </w:r>
      <w:r w:rsidR="00901E19">
        <w:rPr>
          <w:rFonts w:eastAsiaTheme="minorEastAsia"/>
          <w:lang w:eastAsia="zh-CN"/>
        </w:rPr>
        <w:t xml:space="preserve"> and the applicable/typical scenario</w:t>
      </w:r>
      <w:r w:rsidR="00941A56">
        <w:rPr>
          <w:rFonts w:eastAsiaTheme="minorEastAsia"/>
          <w:lang w:eastAsia="zh-CN"/>
        </w:rPr>
        <w:t>s/purpose are not clear from RAN5’s perspective</w:t>
      </w:r>
      <w:r>
        <w:rPr>
          <w:rFonts w:eastAsiaTheme="minorEastAsia"/>
          <w:lang w:eastAsia="zh-CN"/>
        </w:rPr>
        <w:t>.</w:t>
      </w:r>
      <w:r w:rsidR="00941A56">
        <w:rPr>
          <w:rFonts w:eastAsiaTheme="minorEastAsia"/>
          <w:lang w:eastAsia="zh-CN"/>
        </w:rPr>
        <w:t xml:space="preserve"> </w:t>
      </w:r>
    </w:p>
    <w:p w14:paraId="5043F2CA" w14:textId="53CEE61C" w:rsidR="00CF79FF" w:rsidRDefault="00941A56" w:rsidP="00941A56">
      <w:pPr>
        <w:ind w:left="420" w:firstLine="420"/>
        <w:rPr>
          <w:rFonts w:eastAsiaTheme="minorEastAsia"/>
          <w:lang w:eastAsia="zh-CN"/>
        </w:rPr>
      </w:pPr>
      <w:r>
        <w:rPr>
          <w:rFonts w:eastAsiaTheme="minorEastAsia"/>
          <w:lang w:eastAsia="zh-CN"/>
        </w:rPr>
        <w:t>For example (UL RMC missing for HPUE), some companies found that there is no appropriated UL RMC</w:t>
      </w:r>
      <w:r>
        <w:rPr>
          <w:rFonts w:eastAsiaTheme="minorEastAsia" w:hint="eastAsia"/>
          <w:lang w:eastAsia="zh-CN"/>
        </w:rPr>
        <w:t xml:space="preserve"> </w:t>
      </w:r>
      <w:r>
        <w:rPr>
          <w:rFonts w:eastAsiaTheme="minorEastAsia"/>
          <w:lang w:eastAsia="zh-CN"/>
        </w:rPr>
        <w:t>to verify the duty cycle requirements for HPUE especially for FDD bands.</w:t>
      </w:r>
    </w:p>
    <w:p w14:paraId="1DE5A6AC" w14:textId="6737E357" w:rsidR="00941A56" w:rsidRDefault="00941A56" w:rsidP="00941A56">
      <w:pPr>
        <w:ind w:left="420" w:firstLine="420"/>
        <w:rPr>
          <w:rFonts w:eastAsiaTheme="minorEastAsia"/>
          <w:lang w:eastAsia="zh-CN"/>
        </w:rPr>
      </w:pPr>
      <w:r>
        <w:rPr>
          <w:rFonts w:eastAsiaTheme="minorEastAsia"/>
          <w:lang w:eastAsia="zh-CN"/>
        </w:rPr>
        <w:t>For example (UL RMC missing for SRS enhancement), some companies found that there is no appropriated UL RMC</w:t>
      </w:r>
      <w:r>
        <w:rPr>
          <w:rFonts w:eastAsiaTheme="minorEastAsia" w:hint="eastAsia"/>
          <w:lang w:eastAsia="zh-CN"/>
        </w:rPr>
        <w:t xml:space="preserve"> </w:t>
      </w:r>
      <w:r>
        <w:rPr>
          <w:rFonts w:eastAsiaTheme="minorEastAsia"/>
          <w:lang w:eastAsia="zh-CN"/>
        </w:rPr>
        <w:t xml:space="preserve">to verify </w:t>
      </w:r>
      <w:r w:rsidRPr="00941A56">
        <w:rPr>
          <w:rFonts w:eastAsiaTheme="minorEastAsia"/>
          <w:lang w:eastAsia="zh-CN"/>
        </w:rPr>
        <w:t xml:space="preserve">SRS enhancement </w:t>
      </w:r>
      <w:r>
        <w:rPr>
          <w:rFonts w:eastAsiaTheme="minorEastAsia"/>
          <w:lang w:eastAsia="zh-CN"/>
        </w:rPr>
        <w:t>as current UL RMC are only for UL PUSCH with type A mapping.</w:t>
      </w:r>
    </w:p>
    <w:p w14:paraId="66197C16" w14:textId="198C4149" w:rsidR="00A10B4E" w:rsidRDefault="00AB15EA" w:rsidP="00941A56">
      <w:pPr>
        <w:ind w:left="420" w:firstLine="420"/>
        <w:rPr>
          <w:rFonts w:eastAsiaTheme="minorEastAsia"/>
          <w:lang w:eastAsia="zh-CN"/>
        </w:rPr>
      </w:pPr>
      <w:r>
        <w:rPr>
          <w:rFonts w:eastAsiaTheme="minorEastAsia"/>
          <w:lang w:eastAsia="zh-CN"/>
        </w:rPr>
        <w:t>For example (</w:t>
      </w:r>
      <w:r w:rsidRPr="00AB15EA">
        <w:rPr>
          <w:rFonts w:eastAsiaTheme="minorEastAsia"/>
          <w:lang w:eastAsia="zh-CN"/>
        </w:rPr>
        <w:t>Phase continuity requirements for DMRS bundling</w:t>
      </w:r>
      <w:r w:rsidR="00EF62B9">
        <w:rPr>
          <w:rFonts w:eastAsiaTheme="minorEastAsia"/>
          <w:lang w:eastAsia="zh-CN"/>
        </w:rPr>
        <w:t>, R17 feature</w:t>
      </w:r>
      <w:r>
        <w:rPr>
          <w:rFonts w:eastAsiaTheme="minorEastAsia"/>
          <w:lang w:eastAsia="zh-CN"/>
        </w:rPr>
        <w:t xml:space="preserve">), </w:t>
      </w:r>
      <w:r w:rsidR="00EF62B9">
        <w:rPr>
          <w:rFonts w:eastAsiaTheme="minorEastAsia"/>
          <w:lang w:eastAsia="zh-CN"/>
        </w:rPr>
        <w:t>RAN5 still didn’t complete the conformance test</w:t>
      </w:r>
      <w:r w:rsidR="006531D7">
        <w:rPr>
          <w:rFonts w:eastAsiaTheme="minorEastAsia"/>
          <w:lang w:eastAsia="zh-CN"/>
        </w:rPr>
        <w:t>ing</w:t>
      </w:r>
      <w:r w:rsidR="00EF62B9">
        <w:rPr>
          <w:rFonts w:eastAsiaTheme="minorEastAsia"/>
          <w:lang w:eastAsia="zh-CN"/>
        </w:rPr>
        <w:t xml:space="preserve"> part for this feature due to the complexity.</w:t>
      </w:r>
    </w:p>
    <w:tbl>
      <w:tblPr>
        <w:tblStyle w:val="a6"/>
        <w:tblW w:w="0" w:type="auto"/>
        <w:tblLook w:val="04A0" w:firstRow="1" w:lastRow="0" w:firstColumn="1" w:lastColumn="0" w:noHBand="0" w:noVBand="1"/>
      </w:tblPr>
      <w:tblGrid>
        <w:gridCol w:w="10683"/>
      </w:tblGrid>
      <w:tr w:rsidR="00EF62B9" w14:paraId="35507989" w14:textId="77777777" w:rsidTr="00EF62B9">
        <w:tc>
          <w:tcPr>
            <w:tcW w:w="10683" w:type="dxa"/>
          </w:tcPr>
          <w:p w14:paraId="5766D504" w14:textId="425875AC" w:rsidR="00EF62B9" w:rsidRPr="00EF62B9" w:rsidRDefault="00EF62B9" w:rsidP="00EF62B9">
            <w:pPr>
              <w:rPr>
                <w:rFonts w:eastAsiaTheme="minorEastAsia"/>
                <w:b/>
                <w:lang w:eastAsia="zh-CN"/>
              </w:rPr>
            </w:pPr>
            <w:r w:rsidRPr="00EF62B9">
              <w:rPr>
                <w:rFonts w:eastAsiaTheme="minorEastAsia" w:hint="eastAsia"/>
                <w:b/>
                <w:lang w:eastAsia="zh-CN"/>
              </w:rPr>
              <w:t>C</w:t>
            </w:r>
            <w:r w:rsidRPr="00EF62B9">
              <w:rPr>
                <w:rFonts w:eastAsiaTheme="minorEastAsia"/>
                <w:b/>
                <w:lang w:eastAsia="zh-CN"/>
              </w:rPr>
              <w:t>lause 6.4.2.6 of TS 38.521-1-v18.6.0</w:t>
            </w:r>
          </w:p>
          <w:p w14:paraId="0E6747BD" w14:textId="77777777" w:rsidR="00EF62B9" w:rsidRPr="00EF62B9" w:rsidRDefault="00EF62B9" w:rsidP="00EF62B9">
            <w:pPr>
              <w:pStyle w:val="4"/>
              <w:rPr>
                <w:highlight w:val="yellow"/>
              </w:rPr>
            </w:pPr>
            <w:r w:rsidRPr="00EF62B9">
              <w:rPr>
                <w:highlight w:val="yellow"/>
              </w:rPr>
              <w:t>6.4.2.6</w:t>
            </w:r>
            <w:r w:rsidRPr="00EF62B9">
              <w:rPr>
                <w:highlight w:val="yellow"/>
              </w:rPr>
              <w:tab/>
              <w:t>Phase continuity requirements for DMRS bundling</w:t>
            </w:r>
          </w:p>
          <w:p w14:paraId="2B37E020" w14:textId="77777777" w:rsidR="00EF62B9" w:rsidRPr="00EF62B9" w:rsidRDefault="00EF62B9" w:rsidP="00EF62B9">
            <w:pPr>
              <w:pStyle w:val="EditorsNote"/>
              <w:rPr>
                <w:highlight w:val="yellow"/>
              </w:rPr>
            </w:pPr>
            <w:r w:rsidRPr="00EF62B9">
              <w:rPr>
                <w:highlight w:val="yellow"/>
              </w:rPr>
              <w:t>Editor’s note: This clause is incomplete. The following aspects are either missing or not yet determined:</w:t>
            </w:r>
          </w:p>
          <w:p w14:paraId="3B43DBB5" w14:textId="611F51D6" w:rsidR="00EF62B9" w:rsidRPr="00EF62B9" w:rsidRDefault="00EF62B9" w:rsidP="00EF62B9">
            <w:pPr>
              <w:pStyle w:val="EditorsNote"/>
              <w:rPr>
                <w:rFonts w:eastAsiaTheme="minorEastAsia"/>
                <w:lang w:eastAsia="zh-CN"/>
              </w:rPr>
            </w:pPr>
            <w:r w:rsidRPr="00EF62B9">
              <w:rPr>
                <w:highlight w:val="yellow"/>
              </w:rPr>
              <w:t>-</w:t>
            </w:r>
            <w:r w:rsidRPr="00EF62B9">
              <w:rPr>
                <w:highlight w:val="yellow"/>
              </w:rPr>
              <w:tab/>
              <w:t>MU/TT analysis is pending</w:t>
            </w:r>
          </w:p>
        </w:tc>
      </w:tr>
    </w:tbl>
    <w:p w14:paraId="7D78DBA8" w14:textId="3CE79F44" w:rsidR="00EF62B9" w:rsidRDefault="006531D7" w:rsidP="006531D7">
      <w:pPr>
        <w:ind w:left="420" w:firstLine="420"/>
        <w:rPr>
          <w:rFonts w:eastAsiaTheme="minorEastAsia"/>
          <w:lang w:eastAsia="zh-CN"/>
        </w:rPr>
      </w:pPr>
      <w:r>
        <w:rPr>
          <w:rFonts w:eastAsiaTheme="minorEastAsia"/>
          <w:lang w:eastAsia="zh-CN"/>
        </w:rPr>
        <w:t>For example (UL Tx switching, R16 feature), the testability for current RF requirements is often challenged by companies due to uncertain RF requirements during the switching period and the small switching period compared to the measurement period of on-power slots. It’s noted that RAN5 will further improve the procedure of verifying the on/off time mask for UL Tx swtiching.</w:t>
      </w:r>
    </w:p>
    <w:tbl>
      <w:tblPr>
        <w:tblStyle w:val="a6"/>
        <w:tblW w:w="0" w:type="auto"/>
        <w:tblLook w:val="04A0" w:firstRow="1" w:lastRow="0" w:firstColumn="1" w:lastColumn="0" w:noHBand="0" w:noVBand="1"/>
      </w:tblPr>
      <w:tblGrid>
        <w:gridCol w:w="10683"/>
      </w:tblGrid>
      <w:tr w:rsidR="00417699" w14:paraId="59C4AAE8" w14:textId="77777777" w:rsidTr="00417699">
        <w:tc>
          <w:tcPr>
            <w:tcW w:w="10683" w:type="dxa"/>
          </w:tcPr>
          <w:p w14:paraId="44716E70" w14:textId="0C85BFD4" w:rsidR="00417699" w:rsidRPr="00EF62B9" w:rsidRDefault="00417699" w:rsidP="00417699">
            <w:pPr>
              <w:rPr>
                <w:rFonts w:eastAsiaTheme="minorEastAsia"/>
                <w:b/>
                <w:lang w:eastAsia="zh-CN"/>
              </w:rPr>
            </w:pPr>
            <w:r w:rsidRPr="00EF62B9">
              <w:rPr>
                <w:rFonts w:eastAsiaTheme="minorEastAsia" w:hint="eastAsia"/>
                <w:b/>
                <w:lang w:eastAsia="zh-CN"/>
              </w:rPr>
              <w:t>C</w:t>
            </w:r>
            <w:r w:rsidRPr="00EF62B9">
              <w:rPr>
                <w:rFonts w:eastAsiaTheme="minorEastAsia"/>
                <w:b/>
                <w:lang w:eastAsia="zh-CN"/>
              </w:rPr>
              <w:t xml:space="preserve">lause </w:t>
            </w:r>
            <w:r w:rsidRPr="00417699">
              <w:rPr>
                <w:rFonts w:eastAsiaTheme="minorEastAsia"/>
                <w:b/>
                <w:lang w:eastAsia="zh-CN"/>
              </w:rPr>
              <w:t>6.3A.3.2</w:t>
            </w:r>
            <w:r w:rsidRPr="00EF62B9">
              <w:rPr>
                <w:rFonts w:eastAsiaTheme="minorEastAsia"/>
                <w:b/>
                <w:lang w:eastAsia="zh-CN"/>
              </w:rPr>
              <w:t xml:space="preserve"> of TS 38.521-1-v18.6.0</w:t>
            </w:r>
          </w:p>
          <w:p w14:paraId="3F44D8A6" w14:textId="37FA1D5C" w:rsidR="00417699" w:rsidRPr="00C404FF" w:rsidRDefault="00417699" w:rsidP="00417699">
            <w:pPr>
              <w:pStyle w:val="4"/>
              <w:rPr>
                <w:rFonts w:eastAsia="MS Mincho"/>
                <w:highlight w:val="yellow"/>
              </w:rPr>
            </w:pPr>
            <w:r w:rsidRPr="00C404FF">
              <w:rPr>
                <w:rFonts w:eastAsia="MS Mincho"/>
                <w:highlight w:val="yellow"/>
              </w:rPr>
              <w:t>6.3A.3.2</w:t>
            </w:r>
            <w:r w:rsidRPr="00C404FF">
              <w:rPr>
                <w:rFonts w:eastAsia="MS Mincho"/>
                <w:highlight w:val="yellow"/>
              </w:rPr>
              <w:tab/>
              <w:t>Time mask for switching between two uplink carriers</w:t>
            </w:r>
          </w:p>
          <w:p w14:paraId="1B6A5828" w14:textId="55D222C9" w:rsidR="00417699" w:rsidRPr="00417699" w:rsidRDefault="00417699" w:rsidP="00C404FF">
            <w:pPr>
              <w:pStyle w:val="EditorsNote"/>
              <w:rPr>
                <w:rFonts w:eastAsiaTheme="minorEastAsia"/>
                <w:lang w:eastAsia="zh-CN"/>
              </w:rPr>
            </w:pPr>
            <w:r w:rsidRPr="00C404FF">
              <w:rPr>
                <w:highlight w:val="yellow"/>
              </w:rPr>
              <w:t>Editor’s Note: The improvement for test procedure is FFS</w:t>
            </w:r>
          </w:p>
        </w:tc>
      </w:tr>
    </w:tbl>
    <w:p w14:paraId="1A749E69" w14:textId="77777777" w:rsidR="00C404FF" w:rsidRDefault="00C404FF" w:rsidP="00AB69A6">
      <w:pPr>
        <w:rPr>
          <w:rFonts w:eastAsiaTheme="minorEastAsia"/>
          <w:lang w:eastAsia="zh-CN"/>
        </w:rPr>
      </w:pPr>
    </w:p>
    <w:p w14:paraId="4401894F" w14:textId="6CE8196C" w:rsidR="00EF62B9" w:rsidRDefault="00C404FF" w:rsidP="00AB69A6">
      <w:pPr>
        <w:rPr>
          <w:rFonts w:eastAsiaTheme="minorEastAsia"/>
          <w:lang w:eastAsia="zh-CN"/>
        </w:rPr>
      </w:pPr>
      <w:r>
        <w:rPr>
          <w:rFonts w:eastAsiaTheme="minorEastAsia" w:hint="eastAsia"/>
          <w:lang w:eastAsia="zh-CN"/>
        </w:rPr>
        <w:lastRenderedPageBreak/>
        <w:t>A</w:t>
      </w:r>
      <w:r>
        <w:rPr>
          <w:rFonts w:eastAsiaTheme="minorEastAsia"/>
          <w:lang w:eastAsia="zh-CN"/>
        </w:rPr>
        <w:t>s some features become more and more complicated, one sets of UL/DL RMC for general requirements can’t meet the demands of verifying the new features.</w:t>
      </w:r>
    </w:p>
    <w:p w14:paraId="4056F513" w14:textId="42511A62" w:rsidR="00C404FF" w:rsidRPr="00417699" w:rsidRDefault="00C404FF" w:rsidP="00AB69A6">
      <w:pPr>
        <w:rPr>
          <w:rFonts w:eastAsiaTheme="minorEastAsia"/>
          <w:lang w:eastAsia="zh-CN"/>
        </w:rPr>
      </w:pPr>
      <w:r w:rsidRPr="00383F67">
        <w:rPr>
          <w:rFonts w:eastAsiaTheme="minorEastAsia"/>
          <w:b/>
          <w:lang w:eastAsia="zh-CN"/>
        </w:rPr>
        <w:t xml:space="preserve">Observation </w:t>
      </w:r>
      <w:r>
        <w:rPr>
          <w:rFonts w:eastAsiaTheme="minorEastAsia"/>
          <w:b/>
          <w:lang w:eastAsia="zh-CN"/>
        </w:rPr>
        <w:t>4</w:t>
      </w:r>
      <w:r w:rsidRPr="00383F67">
        <w:rPr>
          <w:rFonts w:eastAsiaTheme="minorEastAsia"/>
          <w:b/>
          <w:lang w:eastAsia="zh-CN"/>
        </w:rPr>
        <w:t>:</w:t>
      </w:r>
      <w:r w:rsidRPr="00C404FF">
        <w:t xml:space="preserve"> </w:t>
      </w:r>
      <w:r w:rsidRPr="00C404FF">
        <w:rPr>
          <w:rFonts w:eastAsiaTheme="minorEastAsia"/>
          <w:b/>
          <w:lang w:eastAsia="zh-CN"/>
        </w:rPr>
        <w:t xml:space="preserve">Unlike BS RF/RRM/demod, there is no performance phase for UE RF parts/features because all the conformance test parts for UE RF are mainly in the charge of RAN5. This leads to some issues/gaps that some of UE RF core requirements can’t be verified, the reference measure channel (UL/DL RMC) are missing or not applicable </w:t>
      </w:r>
      <w:r>
        <w:rPr>
          <w:rFonts w:eastAsiaTheme="minorEastAsia"/>
          <w:b/>
          <w:lang w:eastAsia="zh-CN"/>
        </w:rPr>
        <w:t xml:space="preserve">for some features </w:t>
      </w:r>
      <w:r w:rsidRPr="00C404FF">
        <w:rPr>
          <w:rFonts w:eastAsiaTheme="minorEastAsia"/>
          <w:b/>
          <w:lang w:eastAsia="zh-CN"/>
        </w:rPr>
        <w:t>in the UE RF specification and the applicable/typical scenarios/purpose are not clear from RAN5’s perspective.</w:t>
      </w:r>
    </w:p>
    <w:p w14:paraId="435E90CB" w14:textId="77777777" w:rsidR="00941A56" w:rsidRPr="00941A56" w:rsidRDefault="00941A56" w:rsidP="00941A56">
      <w:pPr>
        <w:ind w:left="420" w:firstLine="420"/>
        <w:rPr>
          <w:rFonts w:eastAsiaTheme="minorEastAsia"/>
          <w:lang w:eastAsia="zh-CN"/>
        </w:rPr>
      </w:pPr>
    </w:p>
    <w:p w14:paraId="4E60858C" w14:textId="5C750C2D" w:rsidR="0001246C" w:rsidRDefault="00C404FF" w:rsidP="0085710A">
      <w:pPr>
        <w:rPr>
          <w:rFonts w:eastAsiaTheme="minorEastAsia"/>
          <w:lang w:eastAsia="zh-CN"/>
        </w:rPr>
      </w:pPr>
      <w:r>
        <w:rPr>
          <w:rFonts w:eastAsiaTheme="minorEastAsia"/>
          <w:lang w:eastAsia="zh-CN"/>
        </w:rPr>
        <w:t>Based on the issues above, it’s proposed to consider a general methodology for UE RF requirements from an End-to-End perspective</w:t>
      </w:r>
      <w:r w:rsidR="00394908">
        <w:rPr>
          <w:rFonts w:eastAsiaTheme="minorEastAsia"/>
          <w:lang w:eastAsia="zh-CN"/>
        </w:rPr>
        <w:t xml:space="preserve"> considering both the</w:t>
      </w:r>
      <w:r w:rsidR="00947413" w:rsidRPr="00947413">
        <w:rPr>
          <w:rFonts w:eastAsiaTheme="minorEastAsia"/>
          <w:lang w:eastAsia="zh-CN"/>
        </w:rPr>
        <w:t xml:space="preserve"> </w:t>
      </w:r>
      <w:r w:rsidR="00947413">
        <w:rPr>
          <w:rFonts w:eastAsiaTheme="minorEastAsia"/>
          <w:lang w:eastAsia="zh-CN"/>
        </w:rPr>
        <w:t>standardization</w:t>
      </w:r>
      <w:r w:rsidR="00394908">
        <w:rPr>
          <w:rFonts w:eastAsiaTheme="minorEastAsia"/>
          <w:lang w:eastAsia="zh-CN"/>
        </w:rPr>
        <w:t xml:space="preserve"> Purpose of UE RF </w:t>
      </w:r>
      <w:r w:rsidR="00947413">
        <w:rPr>
          <w:rFonts w:eastAsiaTheme="minorEastAsia"/>
          <w:lang w:eastAsia="zh-CN"/>
        </w:rPr>
        <w:t xml:space="preserve">requirements </w:t>
      </w:r>
      <w:r w:rsidR="00394908">
        <w:rPr>
          <w:rFonts w:eastAsiaTheme="minorEastAsia"/>
          <w:lang w:eastAsia="zh-CN"/>
        </w:rPr>
        <w:t>and testability of the minimum UE</w:t>
      </w:r>
      <w:r w:rsidR="00394908">
        <w:rPr>
          <w:rFonts w:eastAsiaTheme="minorEastAsia" w:hint="eastAsia"/>
          <w:lang w:eastAsia="zh-CN"/>
        </w:rPr>
        <w:t xml:space="preserve"> </w:t>
      </w:r>
      <w:r w:rsidR="00394908">
        <w:rPr>
          <w:rFonts w:eastAsiaTheme="minorEastAsia"/>
          <w:lang w:eastAsia="zh-CN"/>
        </w:rPr>
        <w:t>RF requirements</w:t>
      </w:r>
      <w:r>
        <w:rPr>
          <w:rFonts w:eastAsiaTheme="minorEastAsia"/>
          <w:lang w:eastAsia="zh-CN"/>
        </w:rPr>
        <w:t xml:space="preserve">. </w:t>
      </w:r>
      <w:r w:rsidR="00394908">
        <w:rPr>
          <w:rFonts w:eastAsiaTheme="minorEastAsia"/>
          <w:lang w:eastAsia="zh-CN"/>
        </w:rPr>
        <w:t>A general illustration is shown in the figure below.</w:t>
      </w:r>
    </w:p>
    <w:p w14:paraId="7DDAB5B1" w14:textId="77777777" w:rsidR="006A2DE3" w:rsidRDefault="006A2DE3" w:rsidP="006A2DE3">
      <w:pPr>
        <w:keepNext/>
      </w:pPr>
      <w:r>
        <w:rPr>
          <w:rFonts w:eastAsiaTheme="minorEastAsia"/>
          <w:noProof/>
          <w:lang w:val="en-US" w:eastAsia="zh-CN"/>
        </w:rPr>
        <w:drawing>
          <wp:inline distT="0" distB="0" distL="0" distR="0" wp14:anchorId="3417B7A8" wp14:editId="4AD2F80D">
            <wp:extent cx="6646545" cy="350901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thodology for UE RF requriements from an End-to-End perspectiv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646545" cy="3509010"/>
                    </a:xfrm>
                    <a:prstGeom prst="rect">
                      <a:avLst/>
                    </a:prstGeom>
                  </pic:spPr>
                </pic:pic>
              </a:graphicData>
            </a:graphic>
          </wp:inline>
        </w:drawing>
      </w:r>
    </w:p>
    <w:p w14:paraId="393967A0" w14:textId="4D786BB5" w:rsidR="00C404FF" w:rsidRDefault="006A2DE3" w:rsidP="006A2DE3">
      <w:pPr>
        <w:pStyle w:val="a3"/>
        <w:rPr>
          <w:rFonts w:eastAsiaTheme="minorEastAsia"/>
          <w:lang w:eastAsia="zh-CN"/>
        </w:rPr>
      </w:pPr>
      <w:r>
        <w:t xml:space="preserve">Figure </w:t>
      </w:r>
      <w:r>
        <w:fldChar w:fldCharType="begin"/>
      </w:r>
      <w:r>
        <w:instrText xml:space="preserve"> SEQ Figure \* ARABIC </w:instrText>
      </w:r>
      <w:r>
        <w:fldChar w:fldCharType="separate"/>
      </w:r>
      <w:r w:rsidR="00736BAB">
        <w:rPr>
          <w:noProof/>
        </w:rPr>
        <w:t>2</w:t>
      </w:r>
      <w:r>
        <w:fldChar w:fldCharType="end"/>
      </w:r>
      <w:r w:rsidR="00AB4156">
        <w:t xml:space="preserve"> The illustration on a general methodology for </w:t>
      </w:r>
      <w:r w:rsidR="00AB4156" w:rsidRPr="00AB4156">
        <w:t>UE RF requirements from an End-to-End perspective</w:t>
      </w:r>
    </w:p>
    <w:p w14:paraId="6986C769" w14:textId="2068D74B" w:rsidR="00961069" w:rsidRDefault="00947413" w:rsidP="0085710A">
      <w:pPr>
        <w:rPr>
          <w:rFonts w:eastAsiaTheme="minorEastAsia"/>
          <w:lang w:eastAsia="zh-CN"/>
        </w:rPr>
      </w:pPr>
      <w:r>
        <w:rPr>
          <w:rFonts w:eastAsiaTheme="minorEastAsia"/>
          <w:b/>
          <w:lang w:eastAsia="zh-CN"/>
        </w:rPr>
        <w:t>Proposal 4</w:t>
      </w:r>
      <w:r w:rsidRPr="00670EF5">
        <w:rPr>
          <w:rFonts w:eastAsiaTheme="minorEastAsia"/>
          <w:b/>
          <w:lang w:eastAsia="zh-CN"/>
        </w:rPr>
        <w:t>:</w:t>
      </w:r>
      <w:r w:rsidRPr="00947413">
        <w:t xml:space="preserve"> </w:t>
      </w:r>
      <w:r>
        <w:rPr>
          <w:rFonts w:eastAsiaTheme="minorEastAsia"/>
          <w:b/>
          <w:lang w:eastAsia="zh-CN"/>
        </w:rPr>
        <w:t>RAN4 aim to explore</w:t>
      </w:r>
      <w:r w:rsidRPr="00947413">
        <w:rPr>
          <w:rFonts w:eastAsiaTheme="minorEastAsia"/>
          <w:b/>
          <w:lang w:eastAsia="zh-CN"/>
        </w:rPr>
        <w:t xml:space="preserve"> a general methodology for UE RF requirements from an End-to-End perspective considering both the standardization Purpose of UE RF requirements and testability of the minimum UE RF requirements.</w:t>
      </w:r>
    </w:p>
    <w:p w14:paraId="1DAF4118" w14:textId="26B8AE89" w:rsidR="00AB4156" w:rsidRPr="0073371F" w:rsidRDefault="00902ABD" w:rsidP="00AB4156">
      <w:pPr>
        <w:pStyle w:val="1"/>
        <w:rPr>
          <w:rFonts w:eastAsiaTheme="minorEastAsia"/>
          <w:b/>
          <w:sz w:val="24"/>
          <w:szCs w:val="24"/>
          <w:lang w:eastAsia="zh-CN"/>
        </w:rPr>
      </w:pPr>
      <w:r>
        <w:t>3</w:t>
      </w:r>
      <w:r w:rsidR="00AB4156">
        <w:t xml:space="preserve"> </w:t>
      </w:r>
      <w:r w:rsidR="00AB4156">
        <w:rPr>
          <w:rFonts w:eastAsiaTheme="minorEastAsia" w:hint="eastAsia"/>
          <w:lang w:eastAsia="zh-CN"/>
        </w:rPr>
        <w:t>Discussion</w:t>
      </w:r>
      <w:r w:rsidR="00AB4156" w:rsidRPr="00383F67">
        <w:rPr>
          <w:rFonts w:eastAsiaTheme="minorEastAsia"/>
          <w:lang w:eastAsia="zh-CN"/>
        </w:rPr>
        <w:t xml:space="preserve"> </w:t>
      </w:r>
      <w:r w:rsidR="00AB4156">
        <w:rPr>
          <w:rFonts w:eastAsiaTheme="minorEastAsia"/>
          <w:lang w:eastAsia="zh-CN"/>
        </w:rPr>
        <w:t>on New Area</w:t>
      </w:r>
    </w:p>
    <w:p w14:paraId="131C175C" w14:textId="12413605" w:rsidR="0085710A" w:rsidRDefault="00902ABD" w:rsidP="0085710A">
      <w:pPr>
        <w:pStyle w:val="2"/>
        <w:rPr>
          <w:rFonts w:eastAsiaTheme="minorEastAsia"/>
          <w:lang w:eastAsia="zh-CN"/>
        </w:rPr>
      </w:pPr>
      <w:r>
        <w:rPr>
          <w:rFonts w:eastAsiaTheme="minorEastAsia"/>
          <w:lang w:eastAsia="zh-CN"/>
        </w:rPr>
        <w:t>3</w:t>
      </w:r>
      <w:r w:rsidR="0085710A">
        <w:rPr>
          <w:rFonts w:eastAsiaTheme="minorEastAsia" w:hint="eastAsia"/>
          <w:lang w:eastAsia="zh-CN"/>
        </w:rPr>
        <w:t>.</w:t>
      </w:r>
      <w:r>
        <w:rPr>
          <w:rFonts w:eastAsiaTheme="minorEastAsia"/>
          <w:lang w:eastAsia="zh-CN"/>
        </w:rPr>
        <w:t>1</w:t>
      </w:r>
      <w:r w:rsidR="0085710A">
        <w:rPr>
          <w:rFonts w:eastAsiaTheme="minorEastAsia" w:hint="eastAsia"/>
          <w:lang w:eastAsia="zh-CN"/>
        </w:rPr>
        <w:t xml:space="preserve"> </w:t>
      </w:r>
      <w:r w:rsidR="00AB4156" w:rsidRPr="00AB4156">
        <w:rPr>
          <w:rFonts w:eastAsiaTheme="minorEastAsia"/>
          <w:lang w:eastAsia="zh-CN"/>
        </w:rPr>
        <w:t>UE RF related coverage</w:t>
      </w:r>
    </w:p>
    <w:p w14:paraId="66B81226" w14:textId="574036AE" w:rsidR="009A4DE9" w:rsidRDefault="00AB4156" w:rsidP="00CD6F51">
      <w:pPr>
        <w:rPr>
          <w:rFonts w:eastAsiaTheme="minorEastAsia"/>
          <w:lang w:eastAsia="zh-CN"/>
        </w:rPr>
      </w:pPr>
      <w:r>
        <w:rPr>
          <w:rFonts w:eastAsiaTheme="minorEastAsia" w:hint="eastAsia"/>
          <w:lang w:eastAsia="zh-CN"/>
        </w:rPr>
        <w:t>A</w:t>
      </w:r>
      <w:r>
        <w:rPr>
          <w:rFonts w:eastAsiaTheme="minorEastAsia"/>
          <w:lang w:eastAsia="zh-CN"/>
        </w:rPr>
        <w:t xml:space="preserve">s the </w:t>
      </w:r>
      <w:r w:rsidR="00EC2CA5">
        <w:rPr>
          <w:rFonts w:eastAsiaTheme="minorEastAsia"/>
          <w:lang w:eastAsia="zh-CN"/>
        </w:rPr>
        <w:t>targeted frequency is increasing, the UL features, e.g. UL coverage enhancement, UL capability enhancement, UL throughput enhancement</w:t>
      </w:r>
      <w:r w:rsidR="007376F3">
        <w:rPr>
          <w:rFonts w:eastAsiaTheme="minorEastAsia"/>
          <w:lang w:eastAsia="zh-CN"/>
        </w:rPr>
        <w:t>, SRS enhancement</w:t>
      </w:r>
      <w:r w:rsidR="00EC2CA5">
        <w:rPr>
          <w:rFonts w:eastAsiaTheme="minorEastAsia"/>
          <w:lang w:eastAsia="zh-CN"/>
        </w:rPr>
        <w:t xml:space="preserve"> etc., become more and more important. </w:t>
      </w:r>
      <w:r w:rsidR="007376F3">
        <w:rPr>
          <w:rFonts w:eastAsiaTheme="minorEastAsia"/>
          <w:lang w:eastAsia="zh-CN"/>
        </w:rPr>
        <w:t xml:space="preserve">However, current framework </w:t>
      </w:r>
      <w:r w:rsidR="00E039F4">
        <w:rPr>
          <w:rFonts w:eastAsiaTheme="minorEastAsia"/>
          <w:lang w:eastAsia="zh-CN"/>
        </w:rPr>
        <w:t xml:space="preserve">of RAN4 spec </w:t>
      </w:r>
      <w:r w:rsidR="007376F3">
        <w:rPr>
          <w:rFonts w:eastAsiaTheme="minorEastAsia"/>
          <w:lang w:eastAsia="zh-CN"/>
        </w:rPr>
        <w:t>can’t support the verification of UE UL features from system</w:t>
      </w:r>
      <w:r w:rsidR="00CD6F51">
        <w:rPr>
          <w:rFonts w:eastAsiaTheme="minorEastAsia"/>
          <w:lang w:eastAsia="zh-CN"/>
        </w:rPr>
        <w:t>/UL performance</w:t>
      </w:r>
      <w:r w:rsidR="007376F3">
        <w:rPr>
          <w:rFonts w:eastAsiaTheme="minorEastAsia"/>
          <w:lang w:eastAsia="zh-CN"/>
        </w:rPr>
        <w:t xml:space="preserve"> perspective referring the following figure</w:t>
      </w:r>
      <w:r w:rsidR="00CD6F51">
        <w:rPr>
          <w:rFonts w:eastAsiaTheme="minorEastAsia"/>
          <w:lang w:eastAsia="zh-CN"/>
        </w:rPr>
        <w:t xml:space="preserve"> 3</w:t>
      </w:r>
      <w:r w:rsidR="007376F3">
        <w:rPr>
          <w:rFonts w:eastAsiaTheme="minorEastAsia"/>
          <w:lang w:eastAsia="zh-CN"/>
        </w:rPr>
        <w:t xml:space="preserve">. </w:t>
      </w:r>
      <w:r w:rsidR="00E039F4">
        <w:rPr>
          <w:rFonts w:eastAsiaTheme="minorEastAsia"/>
          <w:lang w:eastAsia="zh-CN"/>
        </w:rPr>
        <w:t>Based on the clause 6 transmitter characteristics of TS 3</w:t>
      </w:r>
      <w:r w:rsidR="00A47588">
        <w:rPr>
          <w:rFonts w:eastAsiaTheme="minorEastAsia"/>
          <w:lang w:eastAsia="zh-CN"/>
        </w:rPr>
        <w:t>6</w:t>
      </w:r>
      <w:r w:rsidR="00E039F4">
        <w:rPr>
          <w:rFonts w:eastAsiaTheme="minorEastAsia"/>
          <w:lang w:eastAsia="zh-CN"/>
        </w:rPr>
        <w:t>.101</w:t>
      </w:r>
      <w:r w:rsidR="00A47588">
        <w:rPr>
          <w:rFonts w:eastAsiaTheme="minorEastAsia"/>
          <w:lang w:eastAsia="zh-CN"/>
        </w:rPr>
        <w:t>/TS 38.101-1</w:t>
      </w:r>
      <w:r w:rsidR="00E039F4">
        <w:rPr>
          <w:rFonts w:eastAsiaTheme="minorEastAsia"/>
          <w:lang w:eastAsia="zh-CN"/>
        </w:rPr>
        <w:t>, only some discrete UE requirements, e.g. output power, transmit signal quality etc., are specified or used to verify whether the UL enhancements meet the minimum requirements or not, but RAN4 miss</w:t>
      </w:r>
      <w:r w:rsidR="00A47588">
        <w:rPr>
          <w:rFonts w:eastAsiaTheme="minorEastAsia"/>
          <w:lang w:eastAsia="zh-CN"/>
        </w:rPr>
        <w:t>ed</w:t>
      </w:r>
      <w:r w:rsidR="00E039F4">
        <w:rPr>
          <w:rFonts w:eastAsiaTheme="minorEastAsia"/>
          <w:lang w:eastAsia="zh-CN"/>
        </w:rPr>
        <w:t xml:space="preserve"> the </w:t>
      </w:r>
      <w:r w:rsidR="00A47588">
        <w:rPr>
          <w:rFonts w:eastAsiaTheme="minorEastAsia"/>
          <w:lang w:eastAsia="zh-CN"/>
        </w:rPr>
        <w:t>UE</w:t>
      </w:r>
      <w:r w:rsidR="00A47588">
        <w:rPr>
          <w:rFonts w:eastAsiaTheme="minorEastAsia" w:hint="eastAsia"/>
          <w:lang w:eastAsia="zh-CN"/>
        </w:rPr>
        <w:t xml:space="preserve"> </w:t>
      </w:r>
      <w:r w:rsidR="00A47588">
        <w:rPr>
          <w:rFonts w:eastAsiaTheme="minorEastAsia"/>
          <w:lang w:eastAsia="zh-CN"/>
        </w:rPr>
        <w:t xml:space="preserve">UL </w:t>
      </w:r>
      <w:r w:rsidR="00E039F4">
        <w:rPr>
          <w:rFonts w:eastAsiaTheme="minorEastAsia"/>
          <w:lang w:eastAsia="zh-CN"/>
        </w:rPr>
        <w:t xml:space="preserve">verification from system perspective. </w:t>
      </w:r>
      <w:r w:rsidR="007376F3">
        <w:rPr>
          <w:rFonts w:eastAsiaTheme="minorEastAsia"/>
          <w:lang w:eastAsia="zh-CN"/>
        </w:rPr>
        <w:t xml:space="preserve">In addition, </w:t>
      </w:r>
      <w:r w:rsidR="00E039F4">
        <w:rPr>
          <w:rFonts w:eastAsiaTheme="minorEastAsia"/>
          <w:lang w:eastAsia="zh-CN"/>
        </w:rPr>
        <w:t xml:space="preserve">current UL </w:t>
      </w:r>
      <w:r w:rsidR="00017F32">
        <w:rPr>
          <w:rFonts w:eastAsiaTheme="minorEastAsia"/>
          <w:lang w:eastAsia="zh-CN"/>
        </w:rPr>
        <w:t>enhancements including UL coverage become more and more complicated, it’s impossible to achieve the standardization purpose from system perspective by designing some discrete UE RF requirements.</w:t>
      </w:r>
    </w:p>
    <w:p w14:paraId="557E9F34" w14:textId="698E122B" w:rsidR="00A47588" w:rsidRDefault="00A47588" w:rsidP="00CD6F51">
      <w:pPr>
        <w:rPr>
          <w:rFonts w:eastAsiaTheme="minorEastAsia"/>
          <w:lang w:eastAsia="zh-CN"/>
        </w:rPr>
      </w:pPr>
      <w:r>
        <w:rPr>
          <w:rFonts w:eastAsiaTheme="minorEastAsia"/>
          <w:lang w:eastAsia="zh-CN"/>
        </w:rPr>
        <w:t xml:space="preserve">Although RAN4 specified the EVM requirements as the core requirements for transmit signal quality, </w:t>
      </w:r>
      <w:r w:rsidR="00AD13D4">
        <w:rPr>
          <w:rFonts w:eastAsiaTheme="minorEastAsia"/>
          <w:lang w:eastAsia="zh-CN"/>
        </w:rPr>
        <w:t>EVM requirements just indirectly indicate the quality of transmit signal. Here, we need a new framework to verify UE UL signal performance from system perspective or link level perspective.</w:t>
      </w:r>
    </w:p>
    <w:tbl>
      <w:tblPr>
        <w:tblStyle w:val="a6"/>
        <w:tblW w:w="0" w:type="auto"/>
        <w:tblLook w:val="04A0" w:firstRow="1" w:lastRow="0" w:firstColumn="1" w:lastColumn="0" w:noHBand="0" w:noVBand="1"/>
      </w:tblPr>
      <w:tblGrid>
        <w:gridCol w:w="10683"/>
      </w:tblGrid>
      <w:tr w:rsidR="00AD13D4" w14:paraId="39335FED" w14:textId="77777777" w:rsidTr="00AD13D4">
        <w:tc>
          <w:tcPr>
            <w:tcW w:w="10683" w:type="dxa"/>
          </w:tcPr>
          <w:p w14:paraId="25885E60" w14:textId="77777777" w:rsidR="00AD13D4" w:rsidRPr="00AD13D4" w:rsidRDefault="00AD13D4" w:rsidP="00AD13D4">
            <w:pPr>
              <w:pStyle w:val="1"/>
              <w:rPr>
                <w:i/>
                <w:shd w:val="pct15" w:color="auto" w:fill="FFFFFF"/>
              </w:rPr>
            </w:pPr>
            <w:bookmarkStart w:id="4" w:name="_Toc21344576"/>
            <w:bookmarkStart w:id="5" w:name="_Toc29802064"/>
            <w:bookmarkStart w:id="6" w:name="_Toc29802488"/>
            <w:bookmarkStart w:id="7" w:name="_Toc29803113"/>
            <w:bookmarkStart w:id="8" w:name="_Toc36107855"/>
            <w:bookmarkStart w:id="9" w:name="_Toc37251629"/>
            <w:bookmarkStart w:id="10" w:name="_Toc45888568"/>
            <w:bookmarkStart w:id="11" w:name="_Toc45889167"/>
            <w:bookmarkStart w:id="12" w:name="_Toc61367915"/>
            <w:bookmarkStart w:id="13" w:name="_Toc61373298"/>
            <w:bookmarkStart w:id="14" w:name="_Toc68231248"/>
            <w:bookmarkStart w:id="15" w:name="_Toc69084661"/>
            <w:bookmarkStart w:id="16" w:name="_Toc75467674"/>
            <w:bookmarkStart w:id="17" w:name="_Toc76509696"/>
            <w:bookmarkStart w:id="18" w:name="_Toc76718686"/>
            <w:bookmarkStart w:id="19" w:name="_Toc83581033"/>
            <w:bookmarkStart w:id="20" w:name="_Toc84405542"/>
            <w:bookmarkStart w:id="21" w:name="_Toc84414151"/>
            <w:r w:rsidRPr="00AD13D4">
              <w:rPr>
                <w:i/>
                <w:shd w:val="pct15" w:color="auto" w:fill="FFFFFF"/>
              </w:rPr>
              <w:lastRenderedPageBreak/>
              <w:t>F.2</w:t>
            </w:r>
            <w:r w:rsidRPr="00AD13D4">
              <w:rPr>
                <w:i/>
                <w:shd w:val="pct15" w:color="auto" w:fill="FFFFFF"/>
              </w:rPr>
              <w:tab/>
              <w:t>Basic Error Vector Magnitude measurement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B994CFB" w14:textId="77777777" w:rsidR="00AD13D4" w:rsidRPr="00AD13D4" w:rsidRDefault="00AD13D4" w:rsidP="00AD13D4">
            <w:pPr>
              <w:rPr>
                <w:i/>
                <w:shd w:val="pct15" w:color="auto" w:fill="FFFFFF"/>
              </w:rPr>
            </w:pPr>
            <w:r w:rsidRPr="00AD13D4">
              <w:rPr>
                <w:i/>
                <w:shd w:val="pct15" w:color="auto" w:fill="FFFFFF"/>
              </w:rPr>
              <w:t>The EVM is the difference between the ideal waveform and the measured waveform for the allocated RB(s)</w:t>
            </w:r>
          </w:p>
          <w:p w14:paraId="432B3DA8" w14:textId="77777777" w:rsidR="00AD13D4" w:rsidRPr="00AD13D4" w:rsidRDefault="00AD13D4" w:rsidP="00AD13D4">
            <w:pPr>
              <w:pStyle w:val="EQ"/>
              <w:jc w:val="center"/>
              <w:rPr>
                <w:i/>
                <w:noProof w:val="0"/>
                <w:shd w:val="pct15" w:color="auto" w:fill="FFFFFF"/>
              </w:rPr>
            </w:pPr>
            <w:r w:rsidRPr="00AD13D4">
              <w:rPr>
                <w:i/>
                <w:noProof w:val="0"/>
                <w:position w:val="-34"/>
                <w:shd w:val="pct15" w:color="auto" w:fill="FFFFFF"/>
              </w:rPr>
              <w:object w:dxaOrig="2540" w:dyaOrig="1060" w14:anchorId="0ADFD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56.5pt" o:ole="">
                  <v:imagedata r:id="rId11" o:title=""/>
                </v:shape>
                <o:OLEObject Type="Embed" ProgID="Equation.3" ShapeID="_x0000_i1025" DrawAspect="Content" ObjectID="_1820679569" r:id="rId12"/>
              </w:object>
            </w:r>
            <w:r w:rsidRPr="00AD13D4">
              <w:rPr>
                <w:i/>
                <w:noProof w:val="0"/>
                <w:shd w:val="pct15" w:color="auto" w:fill="FFFFFF"/>
              </w:rPr>
              <w:t>,</w:t>
            </w:r>
          </w:p>
          <w:p w14:paraId="6CE93543" w14:textId="77777777" w:rsidR="00AD13D4" w:rsidRPr="00AD13D4" w:rsidRDefault="00AD13D4" w:rsidP="00AD13D4">
            <w:pPr>
              <w:rPr>
                <w:i/>
                <w:shd w:val="pct15" w:color="auto" w:fill="FFFFFF"/>
              </w:rPr>
            </w:pPr>
            <w:r w:rsidRPr="00AD13D4">
              <w:rPr>
                <w:i/>
                <w:shd w:val="pct15" w:color="auto" w:fill="FFFFFF"/>
              </w:rPr>
              <w:t>where</w:t>
            </w:r>
          </w:p>
          <w:p w14:paraId="49AD465F" w14:textId="77777777" w:rsidR="00AD13D4" w:rsidRPr="00AD13D4" w:rsidRDefault="00AD13D4" w:rsidP="00AD13D4">
            <w:pPr>
              <w:rPr>
                <w:i/>
                <w:shd w:val="pct15" w:color="auto" w:fill="FFFFFF"/>
              </w:rPr>
            </w:pPr>
            <w:r w:rsidRPr="00AD13D4">
              <w:rPr>
                <w:i/>
                <w:position w:val="-12"/>
                <w:shd w:val="pct15" w:color="auto" w:fill="FFFFFF"/>
              </w:rPr>
              <w:object w:dxaOrig="300" w:dyaOrig="360" w14:anchorId="487AD3AD">
                <v:shape id="_x0000_i1026" type="#_x0000_t75" style="width:20pt;height:20pt" o:ole="">
                  <v:imagedata r:id="rId13" o:title=""/>
                </v:shape>
                <o:OLEObject Type="Embed" ProgID="Equation.3" ShapeID="_x0000_i1026" DrawAspect="Content" ObjectID="_1820679570" r:id="rId14"/>
              </w:object>
            </w:r>
            <w:r w:rsidRPr="00AD13D4">
              <w:rPr>
                <w:i/>
                <w:shd w:val="pct15" w:color="auto" w:fill="FFFFFF"/>
              </w:rPr>
              <w:t xml:space="preserve"> is a set of </w:t>
            </w:r>
            <w:r w:rsidRPr="00AD13D4">
              <w:rPr>
                <w:i/>
                <w:position w:val="-14"/>
                <w:sz w:val="24"/>
                <w:szCs w:val="24"/>
                <w:shd w:val="pct15" w:color="auto" w:fill="FFFFFF"/>
              </w:rPr>
              <w:object w:dxaOrig="380" w:dyaOrig="400" w14:anchorId="2B17606D">
                <v:shape id="_x0000_i1027" type="#_x0000_t75" style="width:15.5pt;height:20pt" o:ole="">
                  <v:imagedata r:id="rId15" o:title=""/>
                </v:shape>
                <o:OLEObject Type="Embed" ProgID="Equation.3" ShapeID="_x0000_i1027" DrawAspect="Content" ObjectID="_1820679571" r:id="rId16"/>
              </w:object>
            </w:r>
            <w:r w:rsidRPr="00AD13D4">
              <w:rPr>
                <w:i/>
                <w:sz w:val="24"/>
                <w:szCs w:val="24"/>
                <w:shd w:val="pct15" w:color="auto" w:fill="FFFFFF"/>
              </w:rPr>
              <w:t xml:space="preserve"> </w:t>
            </w:r>
            <w:r w:rsidRPr="00AD13D4">
              <w:rPr>
                <w:i/>
                <w:shd w:val="pct15" w:color="auto" w:fill="FFFFFF"/>
              </w:rPr>
              <w:t>modulation symbols with the considered modulation scheme being active within the measurement period,</w:t>
            </w:r>
          </w:p>
          <w:p w14:paraId="17718E3E" w14:textId="77777777" w:rsidR="00AD13D4" w:rsidRPr="00AD13D4" w:rsidRDefault="00AD13D4" w:rsidP="00AD13D4">
            <w:pPr>
              <w:rPr>
                <w:i/>
                <w:shd w:val="pct15" w:color="auto" w:fill="FFFFFF"/>
              </w:rPr>
            </w:pPr>
            <w:r w:rsidRPr="00AD13D4">
              <w:rPr>
                <w:i/>
                <w:position w:val="-10"/>
                <w:shd w:val="pct15" w:color="auto" w:fill="FFFFFF"/>
              </w:rPr>
              <w:object w:dxaOrig="499" w:dyaOrig="340" w14:anchorId="3ADB0180">
                <v:shape id="_x0000_i1028" type="#_x0000_t75" style="width:30pt;height:20pt" o:ole="">
                  <v:imagedata r:id="rId17" o:title=""/>
                </v:shape>
                <o:OLEObject Type="Embed" ProgID="Equation.3" ShapeID="_x0000_i1028" DrawAspect="Content" ObjectID="_1820679572" r:id="rId18"/>
              </w:object>
            </w:r>
            <w:r w:rsidRPr="00AD13D4">
              <w:rPr>
                <w:i/>
                <w:shd w:val="pct15" w:color="auto" w:fill="FFFFFF"/>
              </w:rPr>
              <w:t xml:space="preserve"> are the samples of the signal evaluated for the EVM,</w:t>
            </w:r>
          </w:p>
          <w:p w14:paraId="7A6AB14B" w14:textId="77777777" w:rsidR="00AD13D4" w:rsidRPr="00AD13D4" w:rsidRDefault="00AD13D4" w:rsidP="00AD13D4">
            <w:pPr>
              <w:rPr>
                <w:i/>
                <w:shd w:val="pct15" w:color="auto" w:fill="FFFFFF"/>
              </w:rPr>
            </w:pPr>
            <w:r w:rsidRPr="00AD13D4">
              <w:rPr>
                <w:i/>
                <w:position w:val="-10"/>
                <w:shd w:val="pct15" w:color="auto" w:fill="FFFFFF"/>
              </w:rPr>
              <w:object w:dxaOrig="400" w:dyaOrig="340" w14:anchorId="7ED56569">
                <v:shape id="_x0000_i1029" type="#_x0000_t75" style="width:20pt;height:20pt" o:ole="">
                  <v:imagedata r:id="rId19" o:title=""/>
                </v:shape>
                <o:OLEObject Type="Embed" ProgID="Equation.3" ShapeID="_x0000_i1029" DrawAspect="Content" ObjectID="_1820679573" r:id="rId20"/>
              </w:object>
            </w:r>
            <w:r w:rsidRPr="00AD13D4">
              <w:rPr>
                <w:i/>
                <w:shd w:val="pct15" w:color="auto" w:fill="FFFFFF"/>
              </w:rPr>
              <w:t xml:space="preserve"> is the ideal signal reconstructed by the measurement equipment, and</w:t>
            </w:r>
          </w:p>
          <w:p w14:paraId="6A20831A" w14:textId="77777777" w:rsidR="00AD13D4" w:rsidRPr="00AD13D4" w:rsidRDefault="00AD13D4" w:rsidP="00AD13D4">
            <w:pPr>
              <w:rPr>
                <w:i/>
                <w:shd w:val="pct15" w:color="auto" w:fill="FFFFFF"/>
              </w:rPr>
            </w:pPr>
            <w:r w:rsidRPr="00AD13D4">
              <w:rPr>
                <w:rFonts w:ascii="Arial" w:hAnsi="Arial" w:cs="Arial"/>
                <w:i/>
                <w:position w:val="-12"/>
                <w:shd w:val="pct15" w:color="auto" w:fill="FFFFFF"/>
              </w:rPr>
              <w:object w:dxaOrig="260" w:dyaOrig="360" w14:anchorId="5BA06C26">
                <v:shape id="_x0000_i1030" type="#_x0000_t75" style="width:20pt;height:20pt" o:ole="">
                  <v:imagedata r:id="rId21" o:title=""/>
                </v:shape>
                <o:OLEObject Type="Embed" ProgID="Equation.3" ShapeID="_x0000_i1030" DrawAspect="Content" ObjectID="_1820679574" r:id="rId22"/>
              </w:object>
            </w:r>
            <w:r w:rsidRPr="00AD13D4">
              <w:rPr>
                <w:i/>
                <w:shd w:val="pct15" w:color="auto" w:fill="FFFFFF"/>
              </w:rPr>
              <w:t xml:space="preserve"> is the average power of the ideal signal. For normalized modulation symbols </w:t>
            </w:r>
            <w:r w:rsidRPr="00AD13D4">
              <w:rPr>
                <w:i/>
                <w:position w:val="-12"/>
                <w:shd w:val="pct15" w:color="auto" w:fill="FFFFFF"/>
              </w:rPr>
              <w:object w:dxaOrig="260" w:dyaOrig="360" w14:anchorId="3461C326">
                <v:shape id="_x0000_i1031" type="#_x0000_t75" style="width:20pt;height:20pt" o:ole="">
                  <v:imagedata r:id="rId21" o:title=""/>
                </v:shape>
                <o:OLEObject Type="Embed" ProgID="Equation.3" ShapeID="_x0000_i1031" DrawAspect="Content" ObjectID="_1820679575" r:id="rId23"/>
              </w:object>
            </w:r>
            <w:r w:rsidRPr="00AD13D4">
              <w:rPr>
                <w:i/>
                <w:shd w:val="pct15" w:color="auto" w:fill="FFFFFF"/>
              </w:rPr>
              <w:t xml:space="preserve"> is equal to 1.</w:t>
            </w:r>
          </w:p>
          <w:p w14:paraId="7C527C32" w14:textId="77777777" w:rsidR="00AD13D4" w:rsidRPr="00AD13D4" w:rsidRDefault="00AD13D4" w:rsidP="00AD13D4">
            <w:pPr>
              <w:jc w:val="both"/>
              <w:rPr>
                <w:i/>
                <w:shd w:val="pct15" w:color="auto" w:fill="FFFFFF"/>
              </w:rPr>
            </w:pPr>
            <w:r w:rsidRPr="00AD13D4">
              <w:rPr>
                <w:i/>
                <w:shd w:val="pct15" w:color="auto" w:fill="FFFFFF"/>
              </w:rPr>
              <w:t>The basic EVM measurement interval is defined over one slot in the time domain for PUCCH and PUSCH and over one preamble sequence for the PRACH.</w:t>
            </w:r>
          </w:p>
          <w:p w14:paraId="408B406D" w14:textId="77777777" w:rsidR="00AD13D4" w:rsidRPr="00AD13D4" w:rsidRDefault="00AD13D4" w:rsidP="00CD6F51">
            <w:pPr>
              <w:rPr>
                <w:rFonts w:eastAsiaTheme="minorEastAsia"/>
                <w:lang w:eastAsia="zh-CN"/>
              </w:rPr>
            </w:pPr>
          </w:p>
        </w:tc>
      </w:tr>
    </w:tbl>
    <w:p w14:paraId="0A5BE1C1" w14:textId="77777777" w:rsidR="00AD13D4" w:rsidRDefault="00AD13D4" w:rsidP="00CD6F51">
      <w:pPr>
        <w:rPr>
          <w:rFonts w:eastAsiaTheme="minorEastAsia"/>
          <w:lang w:eastAsia="zh-CN"/>
        </w:rPr>
      </w:pPr>
    </w:p>
    <w:p w14:paraId="00F588BB" w14:textId="2C23234E" w:rsidR="00017F32" w:rsidRDefault="00017F32" w:rsidP="0085710A">
      <w:pPr>
        <w:rPr>
          <w:rFonts w:eastAsiaTheme="minorEastAsia"/>
          <w:lang w:eastAsia="zh-CN"/>
        </w:rPr>
      </w:pPr>
      <w:r>
        <w:rPr>
          <w:rFonts w:eastAsiaTheme="minorEastAsia"/>
          <w:lang w:eastAsia="zh-CN"/>
        </w:rPr>
        <w:t xml:space="preserve">Furthermore, current UL RMC definition for Type A PUSCH can’t be applicable to the complicated UL features. And some key RMCs for SRS feature and HPUE (PC2 above) are missing in current specification. From completion perspective, the new framework for </w:t>
      </w:r>
      <w:r w:rsidRPr="00017F32">
        <w:rPr>
          <w:rFonts w:eastAsiaTheme="minorEastAsia"/>
          <w:lang w:eastAsia="zh-CN"/>
        </w:rPr>
        <w:t xml:space="preserve">UL </w:t>
      </w:r>
      <w:r>
        <w:rPr>
          <w:rFonts w:eastAsiaTheme="minorEastAsia"/>
          <w:lang w:eastAsia="zh-CN"/>
        </w:rPr>
        <w:t>feature</w:t>
      </w:r>
      <w:r w:rsidRPr="00017F32">
        <w:rPr>
          <w:rFonts w:eastAsiaTheme="minorEastAsia"/>
          <w:lang w:eastAsia="zh-CN"/>
        </w:rPr>
        <w:t xml:space="preserve">s including </w:t>
      </w:r>
      <w:r>
        <w:rPr>
          <w:rFonts w:eastAsiaTheme="minorEastAsia"/>
          <w:lang w:eastAsia="zh-CN"/>
        </w:rPr>
        <w:t>UE</w:t>
      </w:r>
      <w:r>
        <w:rPr>
          <w:rFonts w:eastAsiaTheme="minorEastAsia" w:hint="eastAsia"/>
          <w:lang w:eastAsia="zh-CN"/>
        </w:rPr>
        <w:t xml:space="preserve"> </w:t>
      </w:r>
      <w:r w:rsidRPr="00017F32">
        <w:rPr>
          <w:rFonts w:eastAsiaTheme="minorEastAsia"/>
          <w:lang w:eastAsia="zh-CN"/>
        </w:rPr>
        <w:t>UL coverage</w:t>
      </w:r>
      <w:r>
        <w:rPr>
          <w:rFonts w:eastAsiaTheme="minorEastAsia"/>
          <w:lang w:eastAsia="zh-CN"/>
        </w:rPr>
        <w:t xml:space="preserve"> should considering the testability of these UL features including appropriated UL RMC definition.</w:t>
      </w:r>
    </w:p>
    <w:p w14:paraId="2355B18D" w14:textId="26A45103" w:rsidR="00017F32" w:rsidRDefault="00356AAD" w:rsidP="0085710A">
      <w:pPr>
        <w:rPr>
          <w:rFonts w:eastAsiaTheme="minorEastAsia"/>
          <w:lang w:eastAsia="zh-CN"/>
        </w:rPr>
      </w:pPr>
      <w:r>
        <w:rPr>
          <w:rFonts w:eastAsiaTheme="minorEastAsia"/>
          <w:b/>
          <w:lang w:eastAsia="zh-CN"/>
        </w:rPr>
        <w:t>Proposal 5</w:t>
      </w:r>
      <w:r w:rsidRPr="00670EF5">
        <w:rPr>
          <w:rFonts w:eastAsiaTheme="minorEastAsia"/>
          <w:b/>
          <w:lang w:eastAsia="zh-CN"/>
        </w:rPr>
        <w:t>:</w:t>
      </w:r>
      <w:r w:rsidRPr="00947413">
        <w:t xml:space="preserve"> </w:t>
      </w:r>
      <w:r>
        <w:rPr>
          <w:rFonts w:eastAsiaTheme="minorEastAsia"/>
          <w:b/>
          <w:lang w:eastAsia="zh-CN"/>
        </w:rPr>
        <w:t xml:space="preserve">RAN4 aim to explore new UE framework for </w:t>
      </w:r>
      <w:r w:rsidR="00CD6F51">
        <w:rPr>
          <w:rFonts w:eastAsiaTheme="minorEastAsia"/>
          <w:b/>
          <w:lang w:eastAsia="zh-CN"/>
        </w:rPr>
        <w:t xml:space="preserve">the missing </w:t>
      </w:r>
      <w:r>
        <w:rPr>
          <w:rFonts w:eastAsiaTheme="minorEastAsia"/>
          <w:b/>
          <w:lang w:eastAsia="zh-CN"/>
        </w:rPr>
        <w:t xml:space="preserve">UE UL </w:t>
      </w:r>
      <w:r w:rsidR="00CD6F51">
        <w:rPr>
          <w:rFonts w:eastAsiaTheme="minorEastAsia"/>
          <w:b/>
          <w:lang w:eastAsia="zh-CN"/>
        </w:rPr>
        <w:t xml:space="preserve">performance and </w:t>
      </w:r>
      <w:r w:rsidR="00224E24">
        <w:rPr>
          <w:rFonts w:eastAsiaTheme="minorEastAsia"/>
          <w:b/>
          <w:lang w:eastAsia="zh-CN"/>
        </w:rPr>
        <w:t xml:space="preserve">the verification of </w:t>
      </w:r>
      <w:r w:rsidR="00CD6F51">
        <w:rPr>
          <w:rFonts w:eastAsiaTheme="minorEastAsia"/>
          <w:b/>
          <w:lang w:eastAsia="zh-CN"/>
        </w:rPr>
        <w:t xml:space="preserve">UL </w:t>
      </w:r>
      <w:r>
        <w:rPr>
          <w:rFonts w:eastAsiaTheme="minorEastAsia"/>
          <w:b/>
          <w:lang w:eastAsia="zh-CN"/>
        </w:rPr>
        <w:t>features including UE RF related coverage from system perspective</w:t>
      </w:r>
      <w:r w:rsidR="00CD6F51">
        <w:rPr>
          <w:rFonts w:eastAsiaTheme="minorEastAsia"/>
          <w:b/>
          <w:lang w:eastAsia="zh-CN"/>
        </w:rPr>
        <w:t xml:space="preserve"> or verification of the whole UE RF&amp;BB Tx chains</w:t>
      </w:r>
      <w:r>
        <w:rPr>
          <w:rFonts w:eastAsiaTheme="minorEastAsia"/>
          <w:b/>
          <w:lang w:eastAsia="zh-CN"/>
        </w:rPr>
        <w:t>.</w:t>
      </w:r>
    </w:p>
    <w:p w14:paraId="013685A9" w14:textId="77777777" w:rsidR="00CD6F51" w:rsidRDefault="00CD6F51" w:rsidP="00CD6F51">
      <w:pPr>
        <w:keepNext/>
      </w:pPr>
      <w:r>
        <w:rPr>
          <w:rFonts w:eastAsiaTheme="minorEastAsia"/>
          <w:noProof/>
          <w:lang w:val="en-US" w:eastAsia="zh-CN"/>
        </w:rPr>
        <w:drawing>
          <wp:inline distT="0" distB="0" distL="0" distR="0" wp14:anchorId="5F3B43B0" wp14:editId="0A59A87C">
            <wp:extent cx="6646545" cy="3763645"/>
            <wp:effectExtent l="0" t="0" r="190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646545" cy="3763645"/>
                    </a:xfrm>
                    <a:prstGeom prst="rect">
                      <a:avLst/>
                    </a:prstGeom>
                  </pic:spPr>
                </pic:pic>
              </a:graphicData>
            </a:graphic>
          </wp:inline>
        </w:drawing>
      </w:r>
    </w:p>
    <w:p w14:paraId="445C4FED" w14:textId="2DD81160" w:rsidR="00EC2CA5" w:rsidRPr="00017F32" w:rsidRDefault="00CD6F51" w:rsidP="00CD6F51">
      <w:pPr>
        <w:pStyle w:val="a3"/>
        <w:rPr>
          <w:rFonts w:eastAsiaTheme="minorEastAsia"/>
          <w:lang w:val="en-GB" w:eastAsia="zh-CN"/>
        </w:rPr>
      </w:pPr>
      <w:r>
        <w:t xml:space="preserve">Figure </w:t>
      </w:r>
      <w:r>
        <w:fldChar w:fldCharType="begin"/>
      </w:r>
      <w:r>
        <w:instrText xml:space="preserve"> SEQ Figure \* ARABIC </w:instrText>
      </w:r>
      <w:r>
        <w:fldChar w:fldCharType="separate"/>
      </w:r>
      <w:r w:rsidR="00736BAB">
        <w:rPr>
          <w:noProof/>
        </w:rPr>
        <w:t>3</w:t>
      </w:r>
      <w:r>
        <w:fldChar w:fldCharType="end"/>
      </w:r>
      <w:r>
        <w:t xml:space="preserve"> the illustration on the missing UE UL Performance</w:t>
      </w:r>
    </w:p>
    <w:p w14:paraId="5284241E" w14:textId="7B371D16" w:rsidR="007376F3" w:rsidRPr="00017F32" w:rsidRDefault="00902ABD" w:rsidP="00CD6F51">
      <w:pPr>
        <w:pStyle w:val="2"/>
        <w:rPr>
          <w:rFonts w:eastAsiaTheme="minorEastAsia"/>
          <w:lang w:eastAsia="zh-CN"/>
        </w:rPr>
      </w:pPr>
      <w:r>
        <w:rPr>
          <w:rFonts w:eastAsiaTheme="minorEastAsia"/>
          <w:lang w:eastAsia="zh-CN"/>
        </w:rPr>
        <w:lastRenderedPageBreak/>
        <w:t>3</w:t>
      </w:r>
      <w:r w:rsidR="00CD6F51">
        <w:rPr>
          <w:rFonts w:eastAsiaTheme="minorEastAsia" w:hint="eastAsia"/>
          <w:lang w:eastAsia="zh-CN"/>
        </w:rPr>
        <w:t>.</w:t>
      </w:r>
      <w:r>
        <w:rPr>
          <w:rFonts w:eastAsiaTheme="minorEastAsia"/>
          <w:lang w:eastAsia="zh-CN"/>
        </w:rPr>
        <w:t>2</w:t>
      </w:r>
      <w:r w:rsidR="00CD6F51">
        <w:rPr>
          <w:rFonts w:eastAsiaTheme="minorEastAsia" w:hint="eastAsia"/>
          <w:lang w:eastAsia="zh-CN"/>
        </w:rPr>
        <w:t xml:space="preserve"> </w:t>
      </w:r>
      <w:r w:rsidR="00CD6F51" w:rsidRPr="00AB4156">
        <w:rPr>
          <w:rFonts w:eastAsiaTheme="minorEastAsia"/>
          <w:lang w:eastAsia="zh-CN"/>
        </w:rPr>
        <w:t xml:space="preserve">UE RF related </w:t>
      </w:r>
      <w:r w:rsidR="003B0E74" w:rsidRPr="003B0E74">
        <w:rPr>
          <w:rFonts w:eastAsiaTheme="minorEastAsia"/>
          <w:lang w:eastAsia="zh-CN"/>
        </w:rPr>
        <w:t>energy efficiency</w:t>
      </w:r>
    </w:p>
    <w:p w14:paraId="0C37FBE3" w14:textId="5A1BB449" w:rsidR="00920154" w:rsidRDefault="003B0E74" w:rsidP="0085710A">
      <w:pPr>
        <w:rPr>
          <w:rFonts w:eastAsiaTheme="minorEastAsia"/>
          <w:lang w:eastAsia="zh-CN"/>
        </w:rPr>
      </w:pPr>
      <w:r>
        <w:rPr>
          <w:rFonts w:eastAsiaTheme="minorEastAsia" w:hint="eastAsia"/>
          <w:lang w:eastAsia="zh-CN"/>
        </w:rPr>
        <w:t>A</w:t>
      </w:r>
      <w:r>
        <w:rPr>
          <w:rFonts w:eastAsiaTheme="minorEastAsia"/>
          <w:lang w:eastAsia="zh-CN"/>
        </w:rPr>
        <w:t xml:space="preserve">s we are approaching the 6G Era, to achieving good energy efficiency is very important for </w:t>
      </w:r>
      <w:r w:rsidR="00920154">
        <w:rPr>
          <w:rFonts w:eastAsiaTheme="minorEastAsia"/>
          <w:lang w:eastAsia="zh-CN"/>
        </w:rPr>
        <w:t>both</w:t>
      </w:r>
      <w:r>
        <w:rPr>
          <w:rFonts w:eastAsiaTheme="minorEastAsia"/>
          <w:lang w:eastAsia="zh-CN"/>
        </w:rPr>
        <w:t xml:space="preserve"> UE</w:t>
      </w:r>
      <w:r>
        <w:rPr>
          <w:rFonts w:eastAsiaTheme="minorEastAsia" w:hint="eastAsia"/>
          <w:lang w:eastAsia="zh-CN"/>
        </w:rPr>
        <w:t xml:space="preserve"> </w:t>
      </w:r>
      <w:r>
        <w:rPr>
          <w:rFonts w:eastAsiaTheme="minorEastAsia"/>
          <w:lang w:eastAsia="zh-CN"/>
        </w:rPr>
        <w:t>vendors</w:t>
      </w:r>
      <w:r w:rsidR="00920154">
        <w:rPr>
          <w:rFonts w:eastAsiaTheme="minorEastAsia"/>
          <w:lang w:eastAsia="zh-CN"/>
        </w:rPr>
        <w:t xml:space="preserve"> and consumers. This is a new area for RAN4 since RAN4 never specify the relative requirements for UE energy efficiency.</w:t>
      </w:r>
      <w:r w:rsidR="009D2368">
        <w:rPr>
          <w:rFonts w:eastAsiaTheme="minorEastAsia"/>
          <w:lang w:eastAsia="zh-CN"/>
        </w:rPr>
        <w:t xml:space="preserve"> One model is proposed to illustrate the relationship between energy consumption (costs) and communication service</w:t>
      </w:r>
      <w:r w:rsidR="00736BAB">
        <w:rPr>
          <w:rFonts w:eastAsiaTheme="minorEastAsia"/>
          <w:lang w:eastAsia="zh-CN"/>
        </w:rPr>
        <w:t>/Throughput</w:t>
      </w:r>
      <w:r w:rsidR="009D2368">
        <w:rPr>
          <w:rFonts w:eastAsiaTheme="minorEastAsia"/>
          <w:lang w:eastAsia="zh-CN"/>
        </w:rPr>
        <w:t xml:space="preserve"> (gain) as the figure below.</w:t>
      </w:r>
    </w:p>
    <w:p w14:paraId="0F484F5E" w14:textId="77777777" w:rsidR="00736BAB" w:rsidRDefault="00736BAB" w:rsidP="00736BAB">
      <w:pPr>
        <w:keepNext/>
      </w:pPr>
      <w:r>
        <w:rPr>
          <w:rFonts w:eastAsiaTheme="minorEastAsia"/>
          <w:noProof/>
          <w:lang w:val="en-US" w:eastAsia="zh-CN"/>
        </w:rPr>
        <w:drawing>
          <wp:inline distT="0" distB="0" distL="0" distR="0" wp14:anchorId="0288111D" wp14:editId="49F6FB89">
            <wp:extent cx="6646545" cy="2367280"/>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del for UE related Energy Efficiency.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46545" cy="2367280"/>
                    </a:xfrm>
                    <a:prstGeom prst="rect">
                      <a:avLst/>
                    </a:prstGeom>
                  </pic:spPr>
                </pic:pic>
              </a:graphicData>
            </a:graphic>
          </wp:inline>
        </w:drawing>
      </w:r>
    </w:p>
    <w:p w14:paraId="6FBD4F8F" w14:textId="540463C4" w:rsidR="009D2368" w:rsidRPr="00736BAB" w:rsidRDefault="00736BAB" w:rsidP="00736BAB">
      <w:pPr>
        <w:pStyle w:val="a3"/>
        <w:rPr>
          <w:rFonts w:eastAsiaTheme="minorEastAsia"/>
          <w:lang w:val="en-GB" w:eastAsia="zh-CN"/>
        </w:rPr>
      </w:pPr>
      <w:r>
        <w:t xml:space="preserve">Figure </w:t>
      </w:r>
      <w:r>
        <w:fldChar w:fldCharType="begin"/>
      </w:r>
      <w:r>
        <w:instrText xml:space="preserve"> SEQ Figure \* ARABIC </w:instrText>
      </w:r>
      <w:r>
        <w:fldChar w:fldCharType="separate"/>
      </w:r>
      <w:r>
        <w:rPr>
          <w:noProof/>
        </w:rPr>
        <w:t>4</w:t>
      </w:r>
      <w:r>
        <w:fldChar w:fldCharType="end"/>
      </w:r>
      <w:r>
        <w:t xml:space="preserve"> Model between </w:t>
      </w:r>
      <w:r w:rsidRPr="00736BAB">
        <w:t>energy consumption (costs) and communication service/Throughput (gain)</w:t>
      </w:r>
    </w:p>
    <w:p w14:paraId="3B107B58" w14:textId="6A990F28" w:rsidR="007376F3" w:rsidRDefault="009D2368" w:rsidP="0085710A">
      <w:pPr>
        <w:rPr>
          <w:rFonts w:eastAsiaTheme="minorEastAsia"/>
          <w:lang w:eastAsia="zh-CN"/>
        </w:rPr>
      </w:pPr>
      <w:r>
        <w:rPr>
          <w:rFonts w:eastAsiaTheme="minorEastAsia"/>
          <w:lang w:eastAsia="zh-CN"/>
        </w:rPr>
        <w:t>Although the UE energy efficiency is brand new for RAN4, the relative metrics for energy efficiency</w:t>
      </w:r>
      <w:r w:rsidR="00835387">
        <w:rPr>
          <w:rFonts w:eastAsiaTheme="minorEastAsia"/>
          <w:lang w:eastAsia="zh-CN"/>
        </w:rPr>
        <w:t xml:space="preserve"> are not totally brand new for the whole industry. The first metric for energy efficiency (EE) is the bits/Joule (bit/J), which directly reflect the energy consumed by a communication terminal to transmit one unit of bit information.</w:t>
      </w:r>
    </w:p>
    <w:p w14:paraId="2F9D90AF" w14:textId="4F9BD9C9" w:rsidR="00835387" w:rsidRPr="00474E16" w:rsidRDefault="00835387" w:rsidP="0085710A">
      <w:pPr>
        <w:rPr>
          <w:rFonts w:eastAsiaTheme="minorEastAsia"/>
          <w:b/>
          <w:lang w:eastAsia="zh-CN"/>
        </w:rPr>
      </w:pPr>
      <w:r w:rsidRPr="00474E16">
        <w:rPr>
          <w:rFonts w:eastAsiaTheme="minorEastAsia"/>
          <w:b/>
          <w:lang w:eastAsia="zh-CN"/>
        </w:rPr>
        <w:t>Energy Efficiency (EE, unit bit/J) = Throughput (bps) / Power (Watt)</w:t>
      </w:r>
      <w:r w:rsidR="00474E16">
        <w:rPr>
          <w:rFonts w:eastAsiaTheme="minorEastAsia"/>
          <w:b/>
          <w:lang w:eastAsia="zh-CN"/>
        </w:rPr>
        <w:t xml:space="preserve"> </w:t>
      </w:r>
      <w:r w:rsidR="000A2C96">
        <w:rPr>
          <w:rFonts w:eastAsiaTheme="minorEastAsia"/>
          <w:b/>
          <w:lang w:eastAsia="zh-CN"/>
        </w:rPr>
        <w:t>or =</w:t>
      </w:r>
      <w:r w:rsidR="00A669B4">
        <w:rPr>
          <w:rFonts w:eastAsiaTheme="minorEastAsia"/>
          <w:b/>
          <w:lang w:eastAsia="zh-CN"/>
        </w:rPr>
        <w:t xml:space="preserve">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r w:rsidRPr="00474E16">
        <w:rPr>
          <w:rFonts w:eastAsiaTheme="minorEastAsia"/>
          <w:b/>
          <w:lang w:eastAsia="zh-CN"/>
        </w:rPr>
        <w:t>.</w:t>
      </w:r>
    </w:p>
    <w:p w14:paraId="2607AE9E" w14:textId="1306EC37" w:rsidR="003B0E74" w:rsidRDefault="00474E16" w:rsidP="0085710A">
      <w:pPr>
        <w:rPr>
          <w:rFonts w:eastAsiaTheme="minorEastAsia"/>
          <w:lang w:eastAsia="zh-CN"/>
        </w:rPr>
      </w:pPr>
      <w:r>
        <w:rPr>
          <w:rFonts w:eastAsiaTheme="minorEastAsia" w:hint="eastAsia"/>
          <w:lang w:eastAsia="zh-CN"/>
        </w:rPr>
        <w:t>I</w:t>
      </w:r>
      <w:r>
        <w:rPr>
          <w:rFonts w:eastAsiaTheme="minorEastAsia"/>
          <w:lang w:eastAsia="zh-CN"/>
        </w:rPr>
        <w:t>f we go through the open research and discussion, the following metrics can also be found.</w:t>
      </w:r>
    </w:p>
    <w:p w14:paraId="0BA0B301" w14:textId="70556589" w:rsidR="00474E16" w:rsidRPr="00474E16" w:rsidRDefault="00474E16" w:rsidP="0085710A">
      <w:pPr>
        <w:rPr>
          <w:rFonts w:eastAsiaTheme="minorEastAsia"/>
          <w:lang w:eastAsia="zh-CN"/>
        </w:rPr>
      </w:pPr>
      <w:r>
        <w:rPr>
          <w:rFonts w:eastAsiaTheme="minorEastAsia"/>
          <w:lang w:eastAsia="zh-CN"/>
        </w:rPr>
        <w:t>Bits Transmitted per Watt (bit/W): commonly used in power-constrained mobile communication terminals, it reflects how many bits of information a terminal can transmit at a fixed Power level, demonstrating the terminal’s data transmission capability under specific power conditions.</w:t>
      </w:r>
    </w:p>
    <w:p w14:paraId="2AB1BAA6" w14:textId="529A18C9" w:rsidR="00474E16" w:rsidRPr="00474E16" w:rsidRDefault="00474E16" w:rsidP="0085710A">
      <w:pPr>
        <w:rPr>
          <w:rFonts w:eastAsiaTheme="minorEastAsia"/>
          <w:b/>
          <w:lang w:eastAsia="zh-CN"/>
        </w:rPr>
      </w:pP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376D9DAF" w14:textId="13536987" w:rsidR="003B0E74" w:rsidRDefault="00A669B4" w:rsidP="0085710A">
      <w:pPr>
        <w:rPr>
          <w:rFonts w:eastAsiaTheme="minorEastAsia"/>
          <w:lang w:eastAsia="zh-CN"/>
        </w:rPr>
      </w:pPr>
      <w:r>
        <w:rPr>
          <w:rFonts w:eastAsiaTheme="minorEastAsia" w:hint="eastAsia"/>
          <w:lang w:eastAsia="zh-CN"/>
        </w:rPr>
        <w:t>E</w:t>
      </w:r>
      <w:r>
        <w:rPr>
          <w:rFonts w:eastAsiaTheme="minorEastAsia"/>
          <w:lang w:eastAsia="zh-CN"/>
        </w:rPr>
        <w:t xml:space="preserve">nergy Efficiency Ratio (EER): Represents the ratio between the electrical energy consumed by a communication terminal and the effective communication energy it generates per unit time. The effective </w:t>
      </w:r>
      <w:r w:rsidR="00EF70F8">
        <w:rPr>
          <w:rFonts w:eastAsiaTheme="minorEastAsia"/>
          <w:lang w:eastAsia="zh-CN"/>
        </w:rPr>
        <w:t>communication energy refers to the energy used by the terminal for transmitting and processing information in its normal working state.</w:t>
      </w:r>
    </w:p>
    <w:p w14:paraId="02042056" w14:textId="4B385AD3" w:rsidR="00EF70F8" w:rsidRPr="00EF70F8" w:rsidRDefault="00EF70F8" w:rsidP="0085710A">
      <w:pPr>
        <w:rPr>
          <w:rFonts w:eastAsiaTheme="minorEastAsia"/>
          <w:b/>
          <w:lang w:eastAsia="zh-CN"/>
        </w:rPr>
      </w:pPr>
      <w:r>
        <w:rPr>
          <w:rFonts w:eastAsiaTheme="minorEastAsia"/>
          <w:b/>
          <w:lang w:eastAsia="zh-CN"/>
        </w:rPr>
        <w:t xml:space="preserve">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416E08C1" w14:textId="375619ED" w:rsidR="00EF70F8" w:rsidRDefault="00D81452" w:rsidP="0085710A">
      <w:pPr>
        <w:rPr>
          <w:rFonts w:eastAsiaTheme="minorEastAsia"/>
          <w:lang w:eastAsia="zh-CN"/>
        </w:rPr>
      </w:pPr>
      <w:r>
        <w:rPr>
          <w:rFonts w:eastAsiaTheme="minorEastAsia"/>
          <w:lang w:eastAsia="zh-CN"/>
        </w:rPr>
        <w:t xml:space="preserve">Standby Power Consumption: Refers to the power consumed by a communication </w:t>
      </w:r>
      <w:r w:rsidR="00FE0CB4">
        <w:rPr>
          <w:rFonts w:eastAsiaTheme="minorEastAsia"/>
          <w:lang w:eastAsia="zh-CN"/>
        </w:rPr>
        <w:t>ter</w:t>
      </w:r>
      <w:r w:rsidR="00214718">
        <w:rPr>
          <w:rFonts w:eastAsiaTheme="minorEastAsia"/>
          <w:lang w:eastAsia="zh-CN"/>
        </w:rPr>
        <w:t>minal when it is in standby mode, with the unit being Watt (W) or milliwatt (mW). Lower standby power consumption means the terminal consumes less energy when not performing actual communication operations, which may also extend the battery life.</w:t>
      </w:r>
    </w:p>
    <w:p w14:paraId="7D2D64C6" w14:textId="6D00539B" w:rsidR="00214718" w:rsidRDefault="00214718" w:rsidP="0085710A">
      <w:pPr>
        <w:rPr>
          <w:rFonts w:eastAsiaTheme="minorEastAsia"/>
          <w:lang w:eastAsia="zh-CN"/>
        </w:rPr>
      </w:pPr>
      <w:r>
        <w:rPr>
          <w:rFonts w:eastAsiaTheme="minorEastAsia"/>
          <w:lang w:eastAsia="zh-CN"/>
        </w:rPr>
        <w:t>Operating Power Consumption: Refers to the power consumed by a communication terminal when conducting communication services (such as calling, data transmission, video playback, etc., representing different throughputs). It can be measured separately according to different service types, such as call power consumption and internet access power consumption, and reflects the energy consumption of the terminal during actual operation.</w:t>
      </w:r>
    </w:p>
    <w:p w14:paraId="40945CF1" w14:textId="0CE76287" w:rsidR="00214718" w:rsidRDefault="00214718" w:rsidP="0085710A">
      <w:pPr>
        <w:rPr>
          <w:rFonts w:eastAsiaTheme="minorEastAsia"/>
          <w:b/>
          <w:lang w:eastAsia="zh-CN"/>
        </w:rPr>
      </w:pPr>
      <w:r w:rsidRPr="00214718">
        <w:rPr>
          <w:rFonts w:eastAsiaTheme="minorEastAsia"/>
          <w:b/>
          <w:lang w:eastAsia="zh-CN"/>
        </w:rPr>
        <w:t>Standby Power Consumption</w:t>
      </w:r>
      <w:r w:rsidR="00902ABD">
        <w:rPr>
          <w:rFonts w:eastAsiaTheme="minorEastAsia"/>
          <w:b/>
          <w:lang w:eastAsia="zh-CN"/>
        </w:rPr>
        <w:t xml:space="preserve"> (Background)</w:t>
      </w:r>
      <w:r w:rsidRPr="00214718">
        <w:rPr>
          <w:rFonts w:eastAsiaTheme="minorEastAsia"/>
          <w:b/>
          <w:lang w:eastAsia="zh-CN"/>
        </w:rPr>
        <w:t xml:space="preserve"> VS Operating Power Consumption</w:t>
      </w:r>
    </w:p>
    <w:p w14:paraId="23BB8539" w14:textId="01140AAC" w:rsidR="00BB34E1" w:rsidRPr="00BB34E1" w:rsidRDefault="00BB34E1" w:rsidP="0085710A">
      <w:pPr>
        <w:rPr>
          <w:rFonts w:eastAsiaTheme="minorEastAsia"/>
          <w:lang w:eastAsia="zh-CN"/>
        </w:rPr>
      </w:pPr>
      <w:r>
        <w:rPr>
          <w:rFonts w:eastAsiaTheme="minorEastAsia"/>
          <w:lang w:eastAsia="zh-CN"/>
        </w:rPr>
        <w:t>The whole industry aim to achieve the zero vision, i.e. zero bit zero watt, but it seems very difficult. One possible way is to specify the Standby Power Consumption, i.e. how much is Power Consumption when there is no UL/DL throughput transmission. RAN4 may need to answer How many Watt with zero bit.</w:t>
      </w:r>
    </w:p>
    <w:p w14:paraId="5B39533F" w14:textId="3395B790" w:rsidR="003B0E74" w:rsidRDefault="00214718" w:rsidP="0085710A">
      <w:pPr>
        <w:rPr>
          <w:rFonts w:eastAsiaTheme="minorEastAsia"/>
          <w:b/>
          <w:lang w:eastAsia="zh-CN"/>
        </w:rPr>
      </w:pPr>
      <w:r>
        <w:rPr>
          <w:rFonts w:eastAsiaTheme="minorEastAsia"/>
          <w:b/>
          <w:lang w:eastAsia="zh-CN"/>
        </w:rPr>
        <w:t>Proposal 6</w:t>
      </w:r>
      <w:r w:rsidRPr="00670EF5">
        <w:rPr>
          <w:rFonts w:eastAsiaTheme="minorEastAsia"/>
          <w:b/>
          <w:lang w:eastAsia="zh-CN"/>
        </w:rPr>
        <w:t>:</w:t>
      </w:r>
      <w:r>
        <w:rPr>
          <w:rFonts w:eastAsiaTheme="minorEastAsia"/>
          <w:b/>
          <w:lang w:eastAsia="zh-CN"/>
        </w:rPr>
        <w:t xml:space="preserve"> RAN4 study the following metrics at least for UE related energy efficiency</w:t>
      </w:r>
      <w:r w:rsidR="00F105E7">
        <w:rPr>
          <w:rFonts w:eastAsiaTheme="minorEastAsia"/>
          <w:b/>
          <w:lang w:eastAsia="zh-CN"/>
        </w:rPr>
        <w:t xml:space="preserve"> and model for UE related energy efficiency</w:t>
      </w:r>
      <w:r w:rsidR="00736BAB">
        <w:rPr>
          <w:rFonts w:eastAsiaTheme="minorEastAsia"/>
          <w:b/>
          <w:lang w:eastAsia="zh-CN"/>
        </w:rPr>
        <w:t xml:space="preserve"> between energy consumption and Throughput</w:t>
      </w:r>
      <w:r>
        <w:rPr>
          <w:rFonts w:eastAsiaTheme="minorEastAsia"/>
          <w:b/>
          <w:lang w:eastAsia="zh-CN"/>
        </w:rPr>
        <w:t>.</w:t>
      </w:r>
    </w:p>
    <w:p w14:paraId="02862D96" w14:textId="40E158AE" w:rsidR="00214718" w:rsidRDefault="00214718" w:rsidP="00214718">
      <w:pPr>
        <w:ind w:firstLine="420"/>
        <w:rPr>
          <w:rFonts w:eastAsiaTheme="minorEastAsia"/>
          <w:b/>
          <w:lang w:eastAsia="zh-CN"/>
        </w:rPr>
      </w:pPr>
      <w:r>
        <w:rPr>
          <w:rFonts w:eastAsiaTheme="minorEastAsia"/>
          <w:b/>
          <w:lang w:eastAsia="zh-CN"/>
        </w:rPr>
        <w:t xml:space="preserve">1) </w:t>
      </w:r>
      <w:r w:rsidRPr="00474E16">
        <w:rPr>
          <w:rFonts w:eastAsiaTheme="minorEastAsia"/>
          <w:b/>
          <w:lang w:eastAsia="zh-CN"/>
        </w:rPr>
        <w:t>Energy Efficiency (EE, unit bit/J) = Throughput (bps) / Power (Watt)</w:t>
      </w:r>
      <w:r>
        <w:rPr>
          <w:rFonts w:eastAsiaTheme="minorEastAsia"/>
          <w:b/>
          <w:lang w:eastAsia="zh-CN"/>
        </w:rPr>
        <w:t xml:space="preserve"> or =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p>
    <w:p w14:paraId="2013EFB1" w14:textId="5D72E58D" w:rsidR="00214718" w:rsidRDefault="00214718" w:rsidP="00214718">
      <w:pPr>
        <w:ind w:firstLine="420"/>
        <w:rPr>
          <w:rFonts w:eastAsiaTheme="minorEastAsia"/>
          <w:b/>
          <w:lang w:eastAsia="zh-CN"/>
        </w:rPr>
      </w:pPr>
      <w:r>
        <w:rPr>
          <w:rFonts w:eastAsiaTheme="minorEastAsia"/>
          <w:b/>
          <w:lang w:eastAsia="zh-CN"/>
        </w:rPr>
        <w:t xml:space="preserve">2) </w:t>
      </w: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1BDD40E5" w14:textId="3D368216" w:rsidR="00214718" w:rsidRDefault="00214718" w:rsidP="00214718">
      <w:pPr>
        <w:ind w:firstLine="420"/>
        <w:rPr>
          <w:rFonts w:eastAsiaTheme="minorEastAsia"/>
          <w:b/>
          <w:lang w:eastAsia="zh-CN"/>
        </w:rPr>
      </w:pPr>
      <w:r>
        <w:rPr>
          <w:rFonts w:eastAsiaTheme="minorEastAsia" w:hint="eastAsia"/>
          <w:b/>
          <w:lang w:eastAsia="zh-CN"/>
        </w:rPr>
        <w:lastRenderedPageBreak/>
        <w:t>3</w:t>
      </w:r>
      <w:r>
        <w:rPr>
          <w:rFonts w:eastAsiaTheme="minorEastAsia"/>
          <w:b/>
          <w:lang w:eastAsia="zh-CN"/>
        </w:rPr>
        <w:t xml:space="preserve">) </w:t>
      </w:r>
      <w:r w:rsidRPr="00EF70F8">
        <w:rPr>
          <w:rFonts w:eastAsiaTheme="minorEastAsia"/>
          <w:b/>
          <w:lang w:eastAsia="zh-CN"/>
        </w:rPr>
        <w:t>Energy Efficiency Ratio</w:t>
      </w:r>
      <w:r>
        <w:rPr>
          <w:rFonts w:eastAsiaTheme="minorEastAsia"/>
          <w:b/>
          <w:lang w:eastAsia="zh-CN"/>
        </w:rPr>
        <w:t xml:space="preserve">: e.g. 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6F296BF8" w14:textId="2BEBF81C" w:rsidR="00214718" w:rsidRPr="00214718" w:rsidRDefault="00214718" w:rsidP="00214718">
      <w:pPr>
        <w:ind w:firstLine="420"/>
        <w:rPr>
          <w:rFonts w:eastAsiaTheme="minorEastAsia"/>
          <w:b/>
          <w:lang w:eastAsia="zh-CN"/>
        </w:rPr>
      </w:pPr>
      <w:r>
        <w:rPr>
          <w:rFonts w:eastAsiaTheme="minorEastAsia"/>
          <w:b/>
          <w:lang w:eastAsia="zh-CN"/>
        </w:rPr>
        <w:t xml:space="preserve">4) </w:t>
      </w:r>
      <w:r w:rsidRPr="00214718">
        <w:rPr>
          <w:rFonts w:eastAsiaTheme="minorEastAsia"/>
          <w:b/>
          <w:lang w:eastAsia="zh-CN"/>
        </w:rPr>
        <w:t>Standby Power Consumption VS Operating Power Consumption</w:t>
      </w:r>
      <w:r w:rsidR="00BB34E1">
        <w:rPr>
          <w:rFonts w:eastAsiaTheme="minorEastAsia"/>
          <w:b/>
          <w:lang w:eastAsia="zh-CN"/>
        </w:rPr>
        <w:t>, but it’s targeted to achieve zero vision, i.e. Zero Bit Zero Watt.</w:t>
      </w:r>
    </w:p>
    <w:p w14:paraId="2E8592C2" w14:textId="6A225180" w:rsidR="00103E58" w:rsidRDefault="00902ABD"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21E4565A" w14:textId="5420D969" w:rsidR="00F06B1C"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2.1 Single carrier VS multi carriers for UE RF requirements</w:t>
      </w:r>
    </w:p>
    <w:p w14:paraId="4D704D3B" w14:textId="684FB4C3" w:rsidR="006E5BBF" w:rsidRDefault="006E5BBF" w:rsidP="006E5BBF">
      <w:pPr>
        <w:rPr>
          <w:rFonts w:eastAsiaTheme="minorEastAsia"/>
          <w:b/>
          <w:lang w:eastAsia="zh-CN"/>
        </w:rPr>
      </w:pPr>
      <w:r w:rsidRPr="00670EF5">
        <w:rPr>
          <w:rFonts w:eastAsiaTheme="minorEastAsia"/>
          <w:b/>
          <w:lang w:eastAsia="zh-CN"/>
        </w:rPr>
        <w:t>Observation 1: Based on the RAN 6G SI and SID of RAN WGs 6G, the spectrum aggregation framework (i.e. multi carriers operation) become more and more important at 6G stage.</w:t>
      </w:r>
    </w:p>
    <w:p w14:paraId="72964381" w14:textId="2781968E" w:rsidR="006E5BBF" w:rsidRDefault="00F567BE" w:rsidP="006E5BBF">
      <w:pPr>
        <w:rPr>
          <w:rFonts w:eastAsiaTheme="minorEastAsia"/>
          <w:lang w:eastAsia="zh-CN"/>
        </w:rPr>
      </w:pPr>
      <w:r w:rsidRPr="00F567BE">
        <w:rPr>
          <w:rFonts w:eastAsiaTheme="minorEastAsia"/>
          <w:b/>
          <w:lang w:eastAsia="zh-CN"/>
        </w:rPr>
        <w:t>Observation 2: at the 6G stage, most of the operators have the adequate spectrum resources to initiate one UL band below 2.7GHz and one “band” with large channel bandwidth above 3GHz for 6G usage. This strategy can guarantee a good UL capability and UL coverage especially for the demands of deep coverage at the 6G stage.</w:t>
      </w:r>
    </w:p>
    <w:p w14:paraId="09A896B7" w14:textId="77777777" w:rsidR="006E5BBF" w:rsidRDefault="006E5BBF" w:rsidP="006E5BBF">
      <w:pPr>
        <w:rPr>
          <w:rFonts w:eastAsiaTheme="minorEastAsia"/>
          <w:lang w:eastAsia="zh-CN"/>
        </w:rPr>
      </w:pPr>
      <w:r>
        <w:rPr>
          <w:rFonts w:eastAsiaTheme="minorEastAsia"/>
          <w:b/>
          <w:lang w:eastAsia="zh-CN"/>
        </w:rPr>
        <w:t>Proposal</w:t>
      </w:r>
      <w:r w:rsidRPr="00670EF5">
        <w:rPr>
          <w:rFonts w:eastAsiaTheme="minorEastAsia"/>
          <w:b/>
          <w:lang w:eastAsia="zh-CN"/>
        </w:rPr>
        <w:t xml:space="preserve"> 1:</w:t>
      </w:r>
      <w:r>
        <w:rPr>
          <w:rFonts w:eastAsiaTheme="minorEastAsia"/>
          <w:b/>
          <w:lang w:eastAsia="zh-CN"/>
        </w:rPr>
        <w:t xml:space="preserve"> RAN4 aim to design 6G UE RF specification based on First Principle for multi-carrier operation instead of simply reusing the UE RF framework of LTE and NR.</w:t>
      </w:r>
    </w:p>
    <w:p w14:paraId="54D67EFF" w14:textId="47812F11" w:rsidR="006E5BBF" w:rsidRPr="006E5BBF" w:rsidRDefault="00E31A59" w:rsidP="006E5BBF">
      <w:pPr>
        <w:rPr>
          <w:rFonts w:eastAsiaTheme="minorEastAsia"/>
          <w:b/>
          <w:lang w:eastAsia="zh-CN"/>
        </w:rPr>
      </w:pPr>
      <w:r w:rsidRPr="00E31A59">
        <w:rPr>
          <w:rFonts w:eastAsiaTheme="minorEastAsia"/>
          <w:b/>
          <w:lang w:eastAsia="zh-CN"/>
        </w:rPr>
        <w:t>Proposal 1-2: UE RF specification may not be split based on different frequency ranges at the 6G stage considering UL/DL decoupling between FR2-1 bands and low frequency bands below 2.7GHz.</w:t>
      </w:r>
    </w:p>
    <w:p w14:paraId="0B41631F" w14:textId="0B269915"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2.2 Conducted requirements VS OTA requirements</w:t>
      </w:r>
    </w:p>
    <w:p w14:paraId="642E3B7A" w14:textId="77777777" w:rsidR="006E5BBF" w:rsidRDefault="006E5BBF" w:rsidP="006E5BBF">
      <w:pPr>
        <w:rPr>
          <w:rFonts w:eastAsiaTheme="minorEastAsia"/>
          <w:lang w:eastAsia="zh-CN"/>
        </w:rPr>
      </w:pPr>
      <w:r>
        <w:rPr>
          <w:rFonts w:eastAsiaTheme="minorEastAsia"/>
          <w:b/>
          <w:lang w:eastAsia="zh-CN"/>
        </w:rPr>
        <w:t>Proposal 2</w:t>
      </w:r>
      <w:r w:rsidRPr="00670EF5">
        <w:rPr>
          <w:rFonts w:eastAsiaTheme="minorEastAsia"/>
          <w:b/>
          <w:lang w:eastAsia="zh-CN"/>
        </w:rPr>
        <w:t>:</w:t>
      </w:r>
      <w:r>
        <w:rPr>
          <w:rFonts w:eastAsiaTheme="minorEastAsia"/>
          <w:b/>
          <w:lang w:eastAsia="zh-CN"/>
        </w:rPr>
        <w:t xml:space="preserve"> RAN4 </w:t>
      </w:r>
      <w:r w:rsidRPr="00D53D89">
        <w:rPr>
          <w:rFonts w:eastAsiaTheme="minorEastAsia"/>
          <w:b/>
          <w:lang w:eastAsia="zh-CN"/>
        </w:rPr>
        <w:t>explore some UE RF requirements based on comparative test method considering OTA requirements in some FR1 bands.</w:t>
      </w:r>
    </w:p>
    <w:p w14:paraId="1218F29F" w14:textId="68C18495" w:rsidR="00F06B1C" w:rsidRPr="006E5BBF" w:rsidRDefault="006E5BBF" w:rsidP="00F06B1C">
      <w:pPr>
        <w:rPr>
          <w:rFonts w:eastAsiaTheme="minorEastAsia"/>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E737B9">
        <w:rPr>
          <w:rFonts w:eastAsiaTheme="minorEastAsia"/>
          <w:b/>
          <w:lang w:eastAsia="zh-CN"/>
        </w:rPr>
        <w:t xml:space="preserve">RAN4 aim to </w:t>
      </w:r>
      <w:r>
        <w:rPr>
          <w:rFonts w:eastAsiaTheme="minorEastAsia"/>
          <w:b/>
          <w:lang w:eastAsia="zh-CN"/>
        </w:rPr>
        <w:t>evolve</w:t>
      </w:r>
      <w:r w:rsidRPr="00E737B9">
        <w:rPr>
          <w:rFonts w:eastAsiaTheme="minorEastAsia"/>
          <w:b/>
          <w:lang w:eastAsia="zh-CN"/>
        </w:rPr>
        <w:t xml:space="preserve"> the framework of UE RF requirements for FR2-1 considering the lessons learned from 5G.</w:t>
      </w:r>
    </w:p>
    <w:p w14:paraId="37B83199" w14:textId="77777777" w:rsidR="006E5BBF" w:rsidRDefault="006E5BBF" w:rsidP="00F06B1C">
      <w:pPr>
        <w:rPr>
          <w:rFonts w:eastAsiaTheme="minorEastAsia"/>
          <w:lang w:eastAsia="zh-CN"/>
        </w:rPr>
      </w:pPr>
    </w:p>
    <w:p w14:paraId="73BA5691" w14:textId="0DE8D175"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2.3 End-To-End UE RF requirements (Methodology)</w:t>
      </w:r>
    </w:p>
    <w:p w14:paraId="33E0C7C4" w14:textId="52F327D2" w:rsidR="006E5BBF" w:rsidRDefault="006E5BBF" w:rsidP="00F06B1C">
      <w:pPr>
        <w:rPr>
          <w:rFonts w:eastAsiaTheme="minorEastAsia"/>
          <w:lang w:eastAsia="zh-CN"/>
        </w:rPr>
      </w:pPr>
      <w:r w:rsidRPr="00383F67">
        <w:rPr>
          <w:rFonts w:eastAsiaTheme="minorEastAsia"/>
          <w:b/>
          <w:lang w:eastAsia="zh-CN"/>
        </w:rPr>
        <w:t>Observation 3:</w:t>
      </w:r>
      <w:r>
        <w:rPr>
          <w:rFonts w:eastAsiaTheme="minorEastAsia"/>
          <w:b/>
          <w:lang w:eastAsia="zh-CN"/>
        </w:rPr>
        <w:t xml:space="preserve"> S</w:t>
      </w:r>
      <w:r w:rsidRPr="00383F67">
        <w:rPr>
          <w:rFonts w:eastAsiaTheme="minorEastAsia"/>
          <w:b/>
          <w:lang w:eastAsia="zh-CN"/>
        </w:rPr>
        <w:t>ometime RAN4 have deviated from the original purpose (motivation) of specifying these RF requirements and are now defining them merely for the sake of RF standardization</w:t>
      </w:r>
      <w:r>
        <w:rPr>
          <w:rFonts w:eastAsiaTheme="minorEastAsia"/>
          <w:b/>
          <w:lang w:eastAsia="zh-CN"/>
        </w:rPr>
        <w:t xml:space="preserve">, which result in the </w:t>
      </w:r>
      <w:r w:rsidRPr="00383F67">
        <w:rPr>
          <w:rFonts w:eastAsiaTheme="minorEastAsia"/>
          <w:b/>
          <w:lang w:eastAsia="zh-CN"/>
        </w:rPr>
        <w:t>copying something mechanically, missing key RF requirements for system gain and some ambiguities about the applicability of general requirements.</w:t>
      </w:r>
    </w:p>
    <w:p w14:paraId="65118DDD" w14:textId="65E6BA7C" w:rsidR="006E5BBF" w:rsidRDefault="00FE642E" w:rsidP="00F06B1C">
      <w:pPr>
        <w:rPr>
          <w:rFonts w:eastAsiaTheme="minorEastAsia"/>
          <w:lang w:eastAsia="zh-CN"/>
        </w:rPr>
      </w:pPr>
      <w:r w:rsidRPr="00383F67">
        <w:rPr>
          <w:rFonts w:eastAsiaTheme="minorEastAsia"/>
          <w:b/>
          <w:lang w:eastAsia="zh-CN"/>
        </w:rPr>
        <w:t xml:space="preserve">Observation </w:t>
      </w:r>
      <w:r>
        <w:rPr>
          <w:rFonts w:eastAsiaTheme="minorEastAsia"/>
          <w:b/>
          <w:lang w:eastAsia="zh-CN"/>
        </w:rPr>
        <w:t>4</w:t>
      </w:r>
      <w:r w:rsidRPr="00383F67">
        <w:rPr>
          <w:rFonts w:eastAsiaTheme="minorEastAsia"/>
          <w:b/>
          <w:lang w:eastAsia="zh-CN"/>
        </w:rPr>
        <w:t>:</w:t>
      </w:r>
      <w:r w:rsidRPr="00C404FF">
        <w:t xml:space="preserve"> </w:t>
      </w:r>
      <w:r w:rsidRPr="00C404FF">
        <w:rPr>
          <w:rFonts w:eastAsiaTheme="minorEastAsia"/>
          <w:b/>
          <w:lang w:eastAsia="zh-CN"/>
        </w:rPr>
        <w:t xml:space="preserve">Unlike BS RF/RRM/demod, there is no performance phase for UE RF parts/features because all the conformance test parts for UE RF are mainly in the charge of RAN5. This leads to some issues/gaps that some of UE RF core requirements can’t be verified, the reference measure channel (UL/DL RMC) are missing or not applicable </w:t>
      </w:r>
      <w:r>
        <w:rPr>
          <w:rFonts w:eastAsiaTheme="minorEastAsia"/>
          <w:b/>
          <w:lang w:eastAsia="zh-CN"/>
        </w:rPr>
        <w:t xml:space="preserve">for some features </w:t>
      </w:r>
      <w:r w:rsidRPr="00C404FF">
        <w:rPr>
          <w:rFonts w:eastAsiaTheme="minorEastAsia"/>
          <w:b/>
          <w:lang w:eastAsia="zh-CN"/>
        </w:rPr>
        <w:t>in the UE RF specification and the applicable/typical scenarios/purpose are not clear from RAN5’s perspective.</w:t>
      </w:r>
    </w:p>
    <w:p w14:paraId="7B39AE75" w14:textId="78946E41" w:rsidR="00FE642E" w:rsidRDefault="00FE642E" w:rsidP="00FE642E">
      <w:pPr>
        <w:rPr>
          <w:rFonts w:eastAsiaTheme="minorEastAsia"/>
          <w:lang w:eastAsia="zh-CN"/>
        </w:rPr>
      </w:pPr>
      <w:r>
        <w:rPr>
          <w:rFonts w:eastAsiaTheme="minorEastAsia"/>
          <w:b/>
          <w:lang w:eastAsia="zh-CN"/>
        </w:rPr>
        <w:t>Proposal 4</w:t>
      </w:r>
      <w:r w:rsidRPr="00670EF5">
        <w:rPr>
          <w:rFonts w:eastAsiaTheme="minorEastAsia"/>
          <w:b/>
          <w:lang w:eastAsia="zh-CN"/>
        </w:rPr>
        <w:t>:</w:t>
      </w:r>
      <w:r w:rsidRPr="00947413">
        <w:t xml:space="preserve"> </w:t>
      </w:r>
      <w:r>
        <w:rPr>
          <w:rFonts w:eastAsiaTheme="minorEastAsia"/>
          <w:b/>
          <w:lang w:eastAsia="zh-CN"/>
        </w:rPr>
        <w:t>RAN4 aim to explore</w:t>
      </w:r>
      <w:r w:rsidRPr="00947413">
        <w:rPr>
          <w:rFonts w:eastAsiaTheme="minorEastAsia"/>
          <w:b/>
          <w:lang w:eastAsia="zh-CN"/>
        </w:rPr>
        <w:t xml:space="preserve"> a general methodology for UE RF requirements from an End-to-End perspective considering both the standardization Purpose of UE RF requirements and testability of the minimum UE RF requirements.</w:t>
      </w:r>
      <w:r>
        <w:rPr>
          <w:rFonts w:eastAsiaTheme="minorEastAsia"/>
          <w:b/>
          <w:lang w:eastAsia="zh-CN"/>
        </w:rPr>
        <w:t xml:space="preserve"> </w:t>
      </w:r>
      <w:r w:rsidRPr="00FE642E">
        <w:rPr>
          <w:rFonts w:eastAsiaTheme="minorEastAsia"/>
          <w:b/>
          <w:lang w:eastAsia="zh-CN"/>
        </w:rPr>
        <w:t>For Example:</w:t>
      </w:r>
    </w:p>
    <w:p w14:paraId="247F9F77" w14:textId="652725EB" w:rsidR="00FE642E" w:rsidRDefault="00FE642E" w:rsidP="00FE642E">
      <w:pPr>
        <w:jc w:val="center"/>
        <w:rPr>
          <w:rFonts w:eastAsiaTheme="minorEastAsia"/>
          <w:lang w:eastAsia="zh-CN"/>
        </w:rPr>
      </w:pPr>
      <w:r>
        <w:rPr>
          <w:rFonts w:eastAsiaTheme="minorEastAsia"/>
          <w:noProof/>
          <w:lang w:val="en-US" w:eastAsia="zh-CN"/>
        </w:rPr>
        <w:lastRenderedPageBreak/>
        <w:drawing>
          <wp:inline distT="0" distB="0" distL="0" distR="0" wp14:anchorId="29E6929F" wp14:editId="35F9FA5C">
            <wp:extent cx="6093574" cy="3217072"/>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thodology for UE RF requriements from an End-to-End perspectiv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09732" cy="3225602"/>
                    </a:xfrm>
                    <a:prstGeom prst="rect">
                      <a:avLst/>
                    </a:prstGeom>
                  </pic:spPr>
                </pic:pic>
              </a:graphicData>
            </a:graphic>
          </wp:inline>
        </w:drawing>
      </w:r>
    </w:p>
    <w:p w14:paraId="043BF46C" w14:textId="034B1E5C" w:rsidR="00FE642E" w:rsidRDefault="00890985" w:rsidP="00F06B1C">
      <w:pPr>
        <w:rPr>
          <w:rFonts w:eastAsiaTheme="minorEastAsia"/>
          <w:lang w:eastAsia="zh-CN"/>
        </w:rPr>
      </w:pPr>
      <w:r>
        <w:rPr>
          <w:rFonts w:eastAsiaTheme="minorEastAsia"/>
          <w:lang w:eastAsia="zh-CN"/>
        </w:rPr>
        <w:t>3</w:t>
      </w:r>
      <w:r w:rsidR="00F105E7">
        <w:rPr>
          <w:rFonts w:eastAsiaTheme="minorEastAsia" w:hint="eastAsia"/>
          <w:lang w:eastAsia="zh-CN"/>
        </w:rPr>
        <w:t>.</w:t>
      </w:r>
      <w:r>
        <w:rPr>
          <w:rFonts w:eastAsiaTheme="minorEastAsia"/>
          <w:lang w:eastAsia="zh-CN"/>
        </w:rPr>
        <w:t>1</w:t>
      </w:r>
      <w:r w:rsidR="00F105E7">
        <w:rPr>
          <w:rFonts w:eastAsiaTheme="minorEastAsia" w:hint="eastAsia"/>
          <w:lang w:eastAsia="zh-CN"/>
        </w:rPr>
        <w:t xml:space="preserve"> </w:t>
      </w:r>
      <w:r w:rsidR="00F105E7" w:rsidRPr="00AB4156">
        <w:rPr>
          <w:rFonts w:eastAsiaTheme="minorEastAsia"/>
          <w:lang w:eastAsia="zh-CN"/>
        </w:rPr>
        <w:t>UE RF related coverage</w:t>
      </w:r>
    </w:p>
    <w:p w14:paraId="42BA8CD1" w14:textId="63F3F0C9" w:rsidR="00F105E7" w:rsidRDefault="00224E24" w:rsidP="00F105E7">
      <w:pPr>
        <w:rPr>
          <w:rFonts w:eastAsiaTheme="minorEastAsia"/>
          <w:lang w:eastAsia="zh-CN"/>
        </w:rPr>
      </w:pPr>
      <w:r>
        <w:rPr>
          <w:rFonts w:eastAsiaTheme="minorEastAsia"/>
          <w:b/>
          <w:lang w:eastAsia="zh-CN"/>
        </w:rPr>
        <w:t>Proposal 5</w:t>
      </w:r>
      <w:r w:rsidRPr="00670EF5">
        <w:rPr>
          <w:rFonts w:eastAsiaTheme="minorEastAsia"/>
          <w:b/>
          <w:lang w:eastAsia="zh-CN"/>
        </w:rPr>
        <w:t>:</w:t>
      </w:r>
      <w:r w:rsidRPr="00947413">
        <w:t xml:space="preserve"> </w:t>
      </w:r>
      <w:r>
        <w:rPr>
          <w:rFonts w:eastAsiaTheme="minorEastAsia"/>
          <w:b/>
          <w:lang w:eastAsia="zh-CN"/>
        </w:rPr>
        <w:t>RAN4 aim to explore new UE framework for the missing UE UL performance and the verification of UL features including UE RF related coverage from system perspective or verification of the whole UE RF&amp;BB Tx chains.</w:t>
      </w:r>
    </w:p>
    <w:p w14:paraId="35B9E5C4" w14:textId="0CDA33E6" w:rsidR="00F105E7" w:rsidRPr="00F105E7" w:rsidRDefault="00F105E7" w:rsidP="00F06B1C">
      <w:pPr>
        <w:rPr>
          <w:rFonts w:eastAsiaTheme="minorEastAsia"/>
          <w:lang w:eastAsia="zh-CN"/>
        </w:rPr>
      </w:pPr>
      <w:r>
        <w:rPr>
          <w:rFonts w:eastAsiaTheme="minorEastAsia"/>
          <w:noProof/>
          <w:lang w:val="en-US" w:eastAsia="zh-CN"/>
        </w:rPr>
        <w:drawing>
          <wp:inline distT="0" distB="0" distL="0" distR="0" wp14:anchorId="2A05C883" wp14:editId="031841EF">
            <wp:extent cx="6646545" cy="3763645"/>
            <wp:effectExtent l="0" t="0" r="1905"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646545" cy="3763645"/>
                    </a:xfrm>
                    <a:prstGeom prst="rect">
                      <a:avLst/>
                    </a:prstGeom>
                  </pic:spPr>
                </pic:pic>
              </a:graphicData>
            </a:graphic>
          </wp:inline>
        </w:drawing>
      </w:r>
    </w:p>
    <w:p w14:paraId="4CF7A91A" w14:textId="77777777" w:rsidR="00F105E7" w:rsidRDefault="00F105E7" w:rsidP="00F06B1C">
      <w:pPr>
        <w:rPr>
          <w:rFonts w:eastAsiaTheme="minorEastAsia"/>
          <w:lang w:eastAsia="zh-CN"/>
        </w:rPr>
      </w:pPr>
    </w:p>
    <w:p w14:paraId="613D7C38" w14:textId="7CA6D66D" w:rsidR="00FE642E" w:rsidRDefault="00890985" w:rsidP="00F06B1C">
      <w:pPr>
        <w:rPr>
          <w:rFonts w:eastAsiaTheme="minorEastAsia"/>
          <w:lang w:eastAsia="zh-CN"/>
        </w:rPr>
      </w:pPr>
      <w:r>
        <w:rPr>
          <w:rFonts w:eastAsiaTheme="minorEastAsia"/>
          <w:lang w:eastAsia="zh-CN"/>
        </w:rPr>
        <w:t>3</w:t>
      </w:r>
      <w:r w:rsidR="00F105E7">
        <w:rPr>
          <w:rFonts w:eastAsiaTheme="minorEastAsia" w:hint="eastAsia"/>
          <w:lang w:eastAsia="zh-CN"/>
        </w:rPr>
        <w:t>.</w:t>
      </w:r>
      <w:r w:rsidR="00F105E7">
        <w:rPr>
          <w:rFonts w:eastAsiaTheme="minorEastAsia"/>
          <w:lang w:eastAsia="zh-CN"/>
        </w:rPr>
        <w:t>2</w:t>
      </w:r>
      <w:r w:rsidR="00F105E7">
        <w:rPr>
          <w:rFonts w:eastAsiaTheme="minorEastAsia" w:hint="eastAsia"/>
          <w:lang w:eastAsia="zh-CN"/>
        </w:rPr>
        <w:t xml:space="preserve"> </w:t>
      </w:r>
      <w:r w:rsidR="00F105E7" w:rsidRPr="00AB4156">
        <w:rPr>
          <w:rFonts w:eastAsiaTheme="minorEastAsia"/>
          <w:lang w:eastAsia="zh-CN"/>
        </w:rPr>
        <w:t xml:space="preserve">UE RF related </w:t>
      </w:r>
      <w:r w:rsidR="00F105E7" w:rsidRPr="003B0E74">
        <w:rPr>
          <w:rFonts w:eastAsiaTheme="minorEastAsia"/>
          <w:lang w:eastAsia="zh-CN"/>
        </w:rPr>
        <w:t>energy efficiency</w:t>
      </w:r>
    </w:p>
    <w:p w14:paraId="0C14D730" w14:textId="77777777" w:rsidR="00736BAB" w:rsidRDefault="00736BAB" w:rsidP="00736BAB">
      <w:pPr>
        <w:rPr>
          <w:rFonts w:eastAsiaTheme="minorEastAsia"/>
          <w:b/>
          <w:lang w:eastAsia="zh-CN"/>
        </w:rPr>
      </w:pPr>
      <w:r>
        <w:rPr>
          <w:rFonts w:eastAsiaTheme="minorEastAsia"/>
          <w:b/>
          <w:lang w:eastAsia="zh-CN"/>
        </w:rPr>
        <w:t>Proposal 6</w:t>
      </w:r>
      <w:r w:rsidRPr="00670EF5">
        <w:rPr>
          <w:rFonts w:eastAsiaTheme="minorEastAsia"/>
          <w:b/>
          <w:lang w:eastAsia="zh-CN"/>
        </w:rPr>
        <w:t>:</w:t>
      </w:r>
      <w:r>
        <w:rPr>
          <w:rFonts w:eastAsiaTheme="minorEastAsia"/>
          <w:b/>
          <w:lang w:eastAsia="zh-CN"/>
        </w:rPr>
        <w:t xml:space="preserve"> RAN4 study the following metrics at least for UE related energy efficiency and model for UE related energy efficiency between energy consumption and Throughput.</w:t>
      </w:r>
    </w:p>
    <w:p w14:paraId="499E77E6" w14:textId="77777777" w:rsidR="00F105E7" w:rsidRDefault="00F105E7" w:rsidP="00F105E7">
      <w:pPr>
        <w:ind w:firstLine="420"/>
        <w:rPr>
          <w:rFonts w:eastAsiaTheme="minorEastAsia"/>
          <w:b/>
          <w:lang w:eastAsia="zh-CN"/>
        </w:rPr>
      </w:pPr>
      <w:r>
        <w:rPr>
          <w:rFonts w:eastAsiaTheme="minorEastAsia"/>
          <w:b/>
          <w:lang w:eastAsia="zh-CN"/>
        </w:rPr>
        <w:t xml:space="preserve">1) </w:t>
      </w:r>
      <w:r w:rsidRPr="00474E16">
        <w:rPr>
          <w:rFonts w:eastAsiaTheme="minorEastAsia"/>
          <w:b/>
          <w:lang w:eastAsia="zh-CN"/>
        </w:rPr>
        <w:t>Energy Efficiency (EE, unit bit/J) = Throughput (bps) / Power (Watt)</w:t>
      </w:r>
      <w:r>
        <w:rPr>
          <w:rFonts w:eastAsiaTheme="minorEastAsia"/>
          <w:b/>
          <w:lang w:eastAsia="zh-CN"/>
        </w:rPr>
        <w:t xml:space="preserve"> or = </w:t>
      </w:r>
      <m:oMath>
        <m:f>
          <m:fPr>
            <m:ctrlPr>
              <w:rPr>
                <w:rFonts w:ascii="Cambria Math" w:eastAsiaTheme="minorEastAsia" w:hAnsi="Cambria Math"/>
                <w:b/>
                <w:lang w:eastAsia="zh-CN"/>
              </w:rPr>
            </m:ctrlPr>
          </m:fPr>
          <m:num>
            <m:r>
              <m:rPr>
                <m:sty m:val="b"/>
              </m:rPr>
              <w:rPr>
                <w:rFonts w:ascii="Cambria Math" w:hAnsi="Cambria Math"/>
              </w:rPr>
              <m:t>d Throughput(Power)</m:t>
            </m:r>
          </m:num>
          <m:den>
            <m:r>
              <m:rPr>
                <m:sty m:val="b"/>
              </m:rPr>
              <w:rPr>
                <w:rFonts w:ascii="Cambria Math" w:hAnsi="Cambria Math"/>
              </w:rPr>
              <m:t>d (Power)</m:t>
            </m:r>
          </m:den>
        </m:f>
      </m:oMath>
    </w:p>
    <w:p w14:paraId="5F6A825A" w14:textId="77777777" w:rsidR="00F105E7" w:rsidRDefault="00F105E7" w:rsidP="00F105E7">
      <w:pPr>
        <w:ind w:firstLine="420"/>
        <w:rPr>
          <w:rFonts w:eastAsiaTheme="minorEastAsia"/>
          <w:b/>
          <w:lang w:eastAsia="zh-CN"/>
        </w:rPr>
      </w:pPr>
      <w:r>
        <w:rPr>
          <w:rFonts w:eastAsiaTheme="minorEastAsia"/>
          <w:b/>
          <w:lang w:eastAsia="zh-CN"/>
        </w:rPr>
        <w:t xml:space="preserve">2) </w:t>
      </w:r>
      <w:r w:rsidRPr="00474E16">
        <w:rPr>
          <w:rFonts w:eastAsiaTheme="minorEastAsia"/>
          <w:b/>
          <w:lang w:eastAsia="zh-CN"/>
        </w:rPr>
        <w:t>Bits Transmitted per Watt (bit/W)</w:t>
      </w:r>
      <w:r>
        <w:rPr>
          <w:rFonts w:eastAsiaTheme="minorEastAsia"/>
          <w:b/>
          <w:lang w:eastAsia="zh-CN"/>
        </w:rPr>
        <w:t xml:space="preserve"> = </w:t>
      </w:r>
      <w:r w:rsidRPr="00474E16">
        <w:rPr>
          <w:rFonts w:eastAsiaTheme="minorEastAsia"/>
          <w:b/>
          <w:lang w:eastAsia="zh-CN"/>
        </w:rPr>
        <w:t>Energy Efficiency (EE, unit bit/J)</w:t>
      </w:r>
      <w:r>
        <w:rPr>
          <w:rFonts w:eastAsiaTheme="minorEastAsia" w:hint="eastAsia"/>
          <w:b/>
          <w:lang w:eastAsia="zh-CN"/>
        </w:rPr>
        <w:t xml:space="preserve"> </w:t>
      </w:r>
      <m:oMath>
        <m:r>
          <m:rPr>
            <m:sty m:val="b"/>
          </m:rPr>
          <w:rPr>
            <w:rFonts w:ascii="Cambria Math" w:eastAsiaTheme="minorEastAsia" w:hAnsi="Cambria Math"/>
            <w:lang w:eastAsia="zh-CN"/>
          </w:rPr>
          <m:t>×</m:t>
        </m:r>
      </m:oMath>
      <w:r>
        <w:rPr>
          <w:rFonts w:eastAsiaTheme="minorEastAsia" w:hint="eastAsia"/>
          <w:b/>
          <w:lang w:eastAsia="zh-CN"/>
        </w:rPr>
        <w:t xml:space="preserve"> </w:t>
      </w:r>
      <w:r>
        <w:rPr>
          <w:rFonts w:eastAsiaTheme="minorEastAsia"/>
          <w:b/>
          <w:lang w:eastAsia="zh-CN"/>
        </w:rPr>
        <w:t xml:space="preserve">time (s) or = </w:t>
      </w:r>
      <m:oMath>
        <m:nary>
          <m:naryPr>
            <m:limLoc m:val="undOvr"/>
            <m:subHide m:val="1"/>
            <m:supHide m:val="1"/>
            <m:ctrlPr>
              <w:rPr>
                <w:rFonts w:ascii="Cambria Math" w:eastAsiaTheme="minorEastAsia" w:hAnsi="Cambria Math"/>
                <w:b/>
                <w:lang w:eastAsia="zh-CN"/>
              </w:rPr>
            </m:ctrlPr>
          </m:naryPr>
          <m:sub/>
          <m:sup/>
          <m:e>
            <m:r>
              <m:rPr>
                <m:sty m:val="bi"/>
              </m:rPr>
              <w:rPr>
                <w:rFonts w:ascii="Cambria Math" w:eastAsiaTheme="minorEastAsia" w:hAnsi="Cambria Math"/>
                <w:lang w:eastAsia="zh-CN"/>
              </w:rPr>
              <m:t>EE</m:t>
            </m:r>
            <m:d>
              <m:dPr>
                <m:ctrlPr>
                  <w:rPr>
                    <w:rFonts w:ascii="Cambria Math" w:eastAsiaTheme="minorEastAsia" w:hAnsi="Cambria Math"/>
                    <w:b/>
                    <w:i/>
                    <w:lang w:eastAsia="zh-CN"/>
                  </w:rPr>
                </m:ctrlPr>
              </m:dPr>
              <m:e>
                <m:r>
                  <m:rPr>
                    <m:sty m:val="bi"/>
                  </m:rPr>
                  <w:rPr>
                    <w:rFonts w:ascii="Cambria Math" w:eastAsiaTheme="minorEastAsia" w:hAnsi="Cambria Math"/>
                    <w:lang w:eastAsia="zh-CN"/>
                  </w:rPr>
                  <m:t>t</m:t>
                </m:r>
              </m:e>
            </m:d>
            <m:r>
              <m:rPr>
                <m:sty m:val="bi"/>
              </m:rPr>
              <w:rPr>
                <w:rFonts w:ascii="Cambria Math" w:eastAsiaTheme="minorEastAsia" w:hAnsi="Cambria Math"/>
                <w:lang w:eastAsia="zh-CN"/>
              </w:rPr>
              <m:t>dt</m:t>
            </m:r>
          </m:e>
        </m:nary>
      </m:oMath>
    </w:p>
    <w:p w14:paraId="1417A1B2" w14:textId="77777777" w:rsidR="00F105E7" w:rsidRDefault="00F105E7" w:rsidP="00F105E7">
      <w:pPr>
        <w:ind w:firstLine="420"/>
        <w:rPr>
          <w:rFonts w:eastAsiaTheme="minorEastAsia"/>
          <w:b/>
          <w:lang w:eastAsia="zh-CN"/>
        </w:rPr>
      </w:pPr>
      <w:r>
        <w:rPr>
          <w:rFonts w:eastAsiaTheme="minorEastAsia" w:hint="eastAsia"/>
          <w:b/>
          <w:lang w:eastAsia="zh-CN"/>
        </w:rPr>
        <w:t>3</w:t>
      </w:r>
      <w:r>
        <w:rPr>
          <w:rFonts w:eastAsiaTheme="minorEastAsia"/>
          <w:b/>
          <w:lang w:eastAsia="zh-CN"/>
        </w:rPr>
        <w:t xml:space="preserve">) </w:t>
      </w:r>
      <w:r w:rsidRPr="00EF70F8">
        <w:rPr>
          <w:rFonts w:eastAsiaTheme="minorEastAsia"/>
          <w:b/>
          <w:lang w:eastAsia="zh-CN"/>
        </w:rPr>
        <w:t>Energy Efficiency Ratio</w:t>
      </w:r>
      <w:r>
        <w:rPr>
          <w:rFonts w:eastAsiaTheme="minorEastAsia"/>
          <w:b/>
          <w:lang w:eastAsia="zh-CN"/>
        </w:rPr>
        <w:t xml:space="preserve">: e.g. Tx </w:t>
      </w:r>
      <w:r w:rsidRPr="00EF70F8">
        <w:rPr>
          <w:rFonts w:eastAsiaTheme="minorEastAsia"/>
          <w:b/>
          <w:lang w:eastAsia="zh-CN"/>
        </w:rPr>
        <w:t>Energy Efficiency Ratio (EER</w:t>
      </w:r>
      <w:r>
        <w:rPr>
          <w:rFonts w:eastAsiaTheme="minorEastAsia"/>
          <w:b/>
          <w:lang w:eastAsia="zh-CN"/>
        </w:rPr>
        <w:t>, unit %</w:t>
      </w:r>
      <w:r w:rsidRPr="00EF70F8">
        <w:rPr>
          <w:rFonts w:eastAsiaTheme="minorEastAsia"/>
          <w:b/>
          <w:lang w:eastAsia="zh-CN"/>
        </w:rPr>
        <w:t>)</w:t>
      </w:r>
      <w:r>
        <w:rPr>
          <w:rFonts w:eastAsiaTheme="minorEastAsia"/>
          <w:b/>
          <w:lang w:eastAsia="zh-CN"/>
        </w:rPr>
        <w:t xml:space="preserve"> = Tx Output Power (PA/antenna connector/OTA, unit Watt) / Total Input Power for Tx chain</w:t>
      </w:r>
      <w:r w:rsidRPr="00EF70F8">
        <w:rPr>
          <w:rFonts w:eastAsiaTheme="minorEastAsia"/>
          <w:b/>
          <w:lang w:eastAsia="zh-CN"/>
        </w:rPr>
        <w:t xml:space="preserve"> </w:t>
      </w:r>
      <w:r>
        <w:rPr>
          <w:rFonts w:eastAsiaTheme="minorEastAsia"/>
          <w:b/>
          <w:lang w:eastAsia="zh-CN"/>
        </w:rPr>
        <w:t>(unit Watt)</w:t>
      </w:r>
    </w:p>
    <w:p w14:paraId="69A2EBD3" w14:textId="0A00384D" w:rsidR="00F105E7" w:rsidRPr="00214718" w:rsidRDefault="00F105E7" w:rsidP="00F105E7">
      <w:pPr>
        <w:ind w:firstLine="420"/>
        <w:rPr>
          <w:rFonts w:eastAsiaTheme="minorEastAsia"/>
          <w:b/>
          <w:lang w:eastAsia="zh-CN"/>
        </w:rPr>
      </w:pPr>
      <w:r>
        <w:rPr>
          <w:rFonts w:eastAsiaTheme="minorEastAsia"/>
          <w:b/>
          <w:lang w:eastAsia="zh-CN"/>
        </w:rPr>
        <w:lastRenderedPageBreak/>
        <w:t xml:space="preserve">4) </w:t>
      </w:r>
      <w:r w:rsidRPr="00214718">
        <w:rPr>
          <w:rFonts w:eastAsiaTheme="minorEastAsia"/>
          <w:b/>
          <w:lang w:eastAsia="zh-CN"/>
        </w:rPr>
        <w:t>Standby Power Consumption VS Operating Power Consumption</w:t>
      </w:r>
      <w:r w:rsidR="00CE0DC7" w:rsidRPr="00CE0DC7">
        <w:rPr>
          <w:rFonts w:eastAsiaTheme="minorEastAsia"/>
          <w:b/>
          <w:lang w:eastAsia="zh-CN"/>
        </w:rPr>
        <w:t>, but it’s targeted to achieve zero vision, i.e. Zero Bit Zero Watt.</w:t>
      </w:r>
    </w:p>
    <w:p w14:paraId="5B0B3C29" w14:textId="77777777" w:rsidR="00FE642E" w:rsidRPr="00F105E7" w:rsidRDefault="00FE642E" w:rsidP="00F06B1C">
      <w:pPr>
        <w:rPr>
          <w:rFonts w:eastAsiaTheme="minorEastAsia"/>
          <w:lang w:eastAsia="zh-CN"/>
        </w:rPr>
      </w:pP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58B3061D" w14:textId="65569761" w:rsidR="00F62330" w:rsidRDefault="003F7643"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2] </w:t>
      </w:r>
      <w:r w:rsidR="003A47FC" w:rsidRPr="003A47FC">
        <w:rPr>
          <w:rFonts w:eastAsiaTheme="minorEastAsia"/>
          <w:sz w:val="24"/>
          <w:szCs w:val="24"/>
          <w:lang w:eastAsia="zh-CN"/>
        </w:rPr>
        <w:t>R4-2511652</w:t>
      </w:r>
      <w:r w:rsidR="003A47FC">
        <w:rPr>
          <w:rFonts w:eastAsiaTheme="minorEastAsia"/>
          <w:sz w:val="24"/>
          <w:szCs w:val="24"/>
          <w:lang w:eastAsia="zh-CN"/>
        </w:rPr>
        <w:t>, “</w:t>
      </w:r>
      <w:r w:rsidR="003A47FC" w:rsidRPr="003A47FC">
        <w:rPr>
          <w:rFonts w:eastAsiaTheme="minorEastAsia"/>
          <w:sz w:val="24"/>
          <w:szCs w:val="24"/>
          <w:lang w:eastAsia="zh-CN"/>
        </w:rPr>
        <w:t>Plan on RAN4 6G discussion and meeting arrangement in Rel-20</w:t>
      </w:r>
      <w:r w:rsidR="003A47FC">
        <w:rPr>
          <w:rFonts w:eastAsiaTheme="minorEastAsia"/>
          <w:sz w:val="24"/>
          <w:szCs w:val="24"/>
          <w:lang w:eastAsia="zh-CN"/>
        </w:rPr>
        <w:t xml:space="preserve">”, </w:t>
      </w:r>
      <w:r w:rsidR="003A47FC" w:rsidRPr="003A47FC">
        <w:rPr>
          <w:rFonts w:eastAsiaTheme="minorEastAsia"/>
          <w:sz w:val="24"/>
          <w:szCs w:val="24"/>
          <w:lang w:eastAsia="zh-CN"/>
        </w:rPr>
        <w:t>RAN4 Chair (Apple)</w:t>
      </w:r>
    </w:p>
    <w:p w14:paraId="20CEF81D" w14:textId="0E1461E1" w:rsidR="00AA02EC" w:rsidRDefault="00AA02EC"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D8700E" w:rsidRPr="00D8700E">
        <w:rPr>
          <w:rFonts w:eastAsiaTheme="minorEastAsia"/>
          <w:sz w:val="24"/>
          <w:szCs w:val="24"/>
          <w:lang w:eastAsia="zh-CN"/>
        </w:rPr>
        <w:t>RP-252137</w:t>
      </w:r>
      <w:r w:rsidR="00D8700E">
        <w:rPr>
          <w:rFonts w:eastAsiaTheme="minorEastAsia"/>
          <w:sz w:val="24"/>
          <w:szCs w:val="24"/>
          <w:lang w:eastAsia="zh-CN"/>
        </w:rPr>
        <w:t>, “</w:t>
      </w:r>
      <w:r w:rsidR="00D8700E" w:rsidRPr="00D8700E">
        <w:rPr>
          <w:rFonts w:eastAsiaTheme="minorEastAsia"/>
          <w:sz w:val="24"/>
          <w:szCs w:val="24"/>
          <w:lang w:eastAsia="zh-CN"/>
        </w:rPr>
        <w:t>Consideration on cell management and multi-carrier operation</w:t>
      </w:r>
      <w:r w:rsidR="00D8700E">
        <w:rPr>
          <w:rFonts w:eastAsiaTheme="minorEastAsia"/>
          <w:sz w:val="24"/>
          <w:szCs w:val="24"/>
          <w:lang w:eastAsia="zh-CN"/>
        </w:rPr>
        <w:t xml:space="preserve">”, </w:t>
      </w:r>
      <w:r w:rsidR="00D8700E" w:rsidRPr="00D8700E">
        <w:rPr>
          <w:rFonts w:eastAsiaTheme="minorEastAsia"/>
          <w:sz w:val="24"/>
          <w:szCs w:val="24"/>
          <w:lang w:eastAsia="zh-CN"/>
        </w:rPr>
        <w:t>Huawei, HiSilicon</w:t>
      </w:r>
    </w:p>
    <w:p w14:paraId="0FB377DC" w14:textId="60FE44E4" w:rsidR="00AA02EC" w:rsidRDefault="00B76FC7"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00455B13" w:rsidRPr="00455B13">
        <w:rPr>
          <w:rFonts w:eastAsiaTheme="minorEastAsia"/>
          <w:sz w:val="24"/>
          <w:szCs w:val="24"/>
          <w:lang w:eastAsia="zh-CN"/>
        </w:rPr>
        <w:t>https://www.gsma.com/connectivity-for-good/spectrum/wrc-series/</w:t>
      </w:r>
    </w:p>
    <w:p w14:paraId="052CBD1E" w14:textId="67602C0C" w:rsidR="001264EE" w:rsidRPr="00627FD1" w:rsidRDefault="001264EE" w:rsidP="001264EE">
      <w:pPr>
        <w:pStyle w:val="B1"/>
        <w:ind w:left="0" w:firstLine="0"/>
        <w:rPr>
          <w:sz w:val="24"/>
          <w:szCs w:val="24"/>
          <w:lang w:eastAsia="zh-CN"/>
        </w:rPr>
      </w:pPr>
      <w:r w:rsidRPr="00627FD1">
        <w:rPr>
          <w:sz w:val="24"/>
          <w:szCs w:val="24"/>
          <w:lang w:eastAsia="zh-CN"/>
        </w:rPr>
        <w:t>[</w:t>
      </w:r>
      <w:r>
        <w:rPr>
          <w:sz w:val="24"/>
          <w:szCs w:val="24"/>
          <w:lang w:eastAsia="zh-CN"/>
        </w:rPr>
        <w:t>5</w:t>
      </w:r>
      <w:r w:rsidRPr="00627FD1">
        <w:rPr>
          <w:sz w:val="24"/>
          <w:szCs w:val="24"/>
          <w:lang w:eastAsia="zh-CN"/>
        </w:rPr>
        <w:t xml:space="preserve">] </w:t>
      </w:r>
      <w:r w:rsidR="00D810E3" w:rsidRPr="00D810E3">
        <w:rPr>
          <w:sz w:val="24"/>
          <w:szCs w:val="24"/>
          <w:lang w:eastAsia="zh-CN"/>
        </w:rPr>
        <w:t>RP-220681</w:t>
      </w:r>
      <w:r w:rsidR="00D810E3">
        <w:rPr>
          <w:sz w:val="24"/>
          <w:szCs w:val="24"/>
          <w:lang w:eastAsia="zh-CN"/>
        </w:rPr>
        <w:t xml:space="preserve">, </w:t>
      </w:r>
      <w:r w:rsidR="00D810E3" w:rsidRPr="00D810E3">
        <w:rPr>
          <w:sz w:val="24"/>
          <w:szCs w:val="24"/>
          <w:lang w:eastAsia="zh-CN"/>
        </w:rPr>
        <w:t>revised WID: RF requirements enhancement for NR frequency range 1 (FR1)</w:t>
      </w:r>
      <w:r w:rsidR="00D810E3">
        <w:rPr>
          <w:sz w:val="24"/>
          <w:szCs w:val="24"/>
          <w:lang w:eastAsia="zh-CN"/>
        </w:rPr>
        <w:t>, Huawei, HiSilicon</w:t>
      </w:r>
    </w:p>
    <w:p w14:paraId="0C5F6C26" w14:textId="12A63A16" w:rsidR="009A63C2" w:rsidRDefault="009A63C2" w:rsidP="009267C2">
      <w:pPr>
        <w:pStyle w:val="B1"/>
        <w:ind w:left="0" w:firstLine="0"/>
        <w:rPr>
          <w:rFonts w:eastAsiaTheme="minorEastAsia"/>
          <w:lang w:eastAsia="zh-CN"/>
        </w:rPr>
      </w:pPr>
    </w:p>
    <w:p w14:paraId="0E0F2268" w14:textId="75A79D09" w:rsidR="00CD57A6" w:rsidRDefault="00CD57A6" w:rsidP="009267C2">
      <w:pPr>
        <w:pStyle w:val="B1"/>
        <w:ind w:left="0" w:firstLine="0"/>
        <w:rPr>
          <w:rFonts w:eastAsiaTheme="minorEastAsia"/>
          <w:lang w:eastAsia="zh-CN"/>
        </w:rPr>
      </w:pPr>
    </w:p>
    <w:sectPr w:rsidR="00CD57A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2FCF6" w14:textId="77777777" w:rsidR="00160148" w:rsidRPr="00A10429" w:rsidRDefault="00160148" w:rsidP="0064547A">
      <w:pPr>
        <w:spacing w:after="0"/>
        <w:rPr>
          <w:kern w:val="2"/>
          <w:lang w:eastAsia="zh-CN"/>
        </w:rPr>
      </w:pPr>
      <w:r>
        <w:separator/>
      </w:r>
    </w:p>
  </w:endnote>
  <w:endnote w:type="continuationSeparator" w:id="0">
    <w:p w14:paraId="05737E83" w14:textId="77777777" w:rsidR="00160148" w:rsidRPr="00A10429" w:rsidRDefault="0016014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504020202030204"/>
    <w:charset w:val="00"/>
    <w:family w:val="swiss"/>
    <w:pitch w:val="variable"/>
    <w:sig w:usb0="00000007" w:usb1="00000000" w:usb2="00000000" w:usb3="00000000" w:csb0="00000093" w:csb1="00000000"/>
  </w:font>
  <w:font w:name="v5.0.0">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31FCA" w14:textId="77777777" w:rsidR="00160148" w:rsidRPr="00A10429" w:rsidRDefault="00160148" w:rsidP="0064547A">
      <w:pPr>
        <w:spacing w:after="0"/>
        <w:rPr>
          <w:kern w:val="2"/>
          <w:lang w:eastAsia="zh-CN"/>
        </w:rPr>
      </w:pPr>
      <w:r>
        <w:separator/>
      </w:r>
    </w:p>
  </w:footnote>
  <w:footnote w:type="continuationSeparator" w:id="0">
    <w:p w14:paraId="07378171" w14:textId="77777777" w:rsidR="00160148" w:rsidRPr="00A10429" w:rsidRDefault="0016014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15"/>
  </w:num>
  <w:num w:numId="3">
    <w:abstractNumId w:val="32"/>
  </w:num>
  <w:num w:numId="4">
    <w:abstractNumId w:val="13"/>
  </w:num>
  <w:num w:numId="5">
    <w:abstractNumId w:val="5"/>
  </w:num>
  <w:num w:numId="6">
    <w:abstractNumId w:val="21"/>
  </w:num>
  <w:num w:numId="7">
    <w:abstractNumId w:val="4"/>
  </w:num>
  <w:num w:numId="8">
    <w:abstractNumId w:val="20"/>
  </w:num>
  <w:num w:numId="9">
    <w:abstractNumId w:val="37"/>
  </w:num>
  <w:num w:numId="10">
    <w:abstractNumId w:val="37"/>
  </w:num>
  <w:num w:numId="11">
    <w:abstractNumId w:val="2"/>
  </w:num>
  <w:num w:numId="12">
    <w:abstractNumId w:val="9"/>
  </w:num>
  <w:num w:numId="13">
    <w:abstractNumId w:val="8"/>
  </w:num>
  <w:num w:numId="14">
    <w:abstractNumId w:val="30"/>
  </w:num>
  <w:num w:numId="15">
    <w:abstractNumId w:val="37"/>
  </w:num>
  <w:num w:numId="16">
    <w:abstractNumId w:val="37"/>
  </w:num>
  <w:num w:numId="17">
    <w:abstractNumId w:val="19"/>
  </w:num>
  <w:num w:numId="18">
    <w:abstractNumId w:val="38"/>
  </w:num>
  <w:num w:numId="19">
    <w:abstractNumId w:val="37"/>
  </w:num>
  <w:num w:numId="20">
    <w:abstractNumId w:val="6"/>
  </w:num>
  <w:num w:numId="21">
    <w:abstractNumId w:val="37"/>
  </w:num>
  <w:num w:numId="22">
    <w:abstractNumId w:val="37"/>
  </w:num>
  <w:num w:numId="23">
    <w:abstractNumId w:val="10"/>
  </w:num>
  <w:num w:numId="24">
    <w:abstractNumId w:val="3"/>
  </w:num>
  <w:num w:numId="25">
    <w:abstractNumId w:val="1"/>
  </w:num>
  <w:num w:numId="26">
    <w:abstractNumId w:val="11"/>
  </w:num>
  <w:num w:numId="27">
    <w:abstractNumId w:val="12"/>
  </w:num>
  <w:num w:numId="28">
    <w:abstractNumId w:val="22"/>
  </w:num>
  <w:num w:numId="29">
    <w:abstractNumId w:val="26"/>
  </w:num>
  <w:num w:numId="30">
    <w:abstractNumId w:val="18"/>
  </w:num>
  <w:num w:numId="31">
    <w:abstractNumId w:val="17"/>
  </w:num>
  <w:num w:numId="32">
    <w:abstractNumId w:val="29"/>
  </w:num>
  <w:num w:numId="33">
    <w:abstractNumId w:val="28"/>
  </w:num>
  <w:num w:numId="34">
    <w:abstractNumId w:val="16"/>
  </w:num>
  <w:num w:numId="35">
    <w:abstractNumId w:val="36"/>
  </w:num>
  <w:num w:numId="36">
    <w:abstractNumId w:val="27"/>
  </w:num>
  <w:num w:numId="37">
    <w:abstractNumId w:val="0"/>
  </w:num>
  <w:num w:numId="38">
    <w:abstractNumId w:val="34"/>
  </w:num>
  <w:num w:numId="39">
    <w:abstractNumId w:val="35"/>
  </w:num>
  <w:num w:numId="40">
    <w:abstractNumId w:val="31"/>
  </w:num>
  <w:num w:numId="41">
    <w:abstractNumId w:val="14"/>
  </w:num>
  <w:num w:numId="42">
    <w:abstractNumId w:val="23"/>
  </w:num>
  <w:num w:numId="43">
    <w:abstractNumId w:val="33"/>
  </w:num>
  <w:num w:numId="44">
    <w:abstractNumId w:val="39"/>
  </w:num>
  <w:num w:numId="45">
    <w:abstractNumId w:val="24"/>
  </w:num>
  <w:num w:numId="46">
    <w:abstractNumId w:val="7"/>
  </w:num>
  <w:num w:numId="4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C96"/>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A80"/>
    <w:rsid w:val="0022200D"/>
    <w:rsid w:val="00222346"/>
    <w:rsid w:val="00222BE2"/>
    <w:rsid w:val="00223700"/>
    <w:rsid w:val="00223FC1"/>
    <w:rsid w:val="0022422B"/>
    <w:rsid w:val="0022451D"/>
    <w:rsid w:val="00224E24"/>
    <w:rsid w:val="00224F99"/>
    <w:rsid w:val="00225AF7"/>
    <w:rsid w:val="0022640E"/>
    <w:rsid w:val="0022659A"/>
    <w:rsid w:val="002267D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6AAD"/>
    <w:rsid w:val="003570C9"/>
    <w:rsid w:val="00357512"/>
    <w:rsid w:val="00357962"/>
    <w:rsid w:val="0036050E"/>
    <w:rsid w:val="00360E89"/>
    <w:rsid w:val="00361FC7"/>
    <w:rsid w:val="00362355"/>
    <w:rsid w:val="00362E51"/>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1BEC"/>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BEF"/>
    <w:rsid w:val="006620B2"/>
    <w:rsid w:val="00662783"/>
    <w:rsid w:val="006629A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4D6"/>
    <w:rsid w:val="006A487F"/>
    <w:rsid w:val="006A7060"/>
    <w:rsid w:val="006A72E9"/>
    <w:rsid w:val="006A73E1"/>
    <w:rsid w:val="006A7CCE"/>
    <w:rsid w:val="006B0917"/>
    <w:rsid w:val="006B1514"/>
    <w:rsid w:val="006B287B"/>
    <w:rsid w:val="006B2D11"/>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400DB"/>
    <w:rsid w:val="00740487"/>
    <w:rsid w:val="00740A7A"/>
    <w:rsid w:val="00741186"/>
    <w:rsid w:val="007414B5"/>
    <w:rsid w:val="0074165F"/>
    <w:rsid w:val="00741E2A"/>
    <w:rsid w:val="00741FF7"/>
    <w:rsid w:val="00742262"/>
    <w:rsid w:val="00742993"/>
    <w:rsid w:val="00744F44"/>
    <w:rsid w:val="0074568D"/>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B9C"/>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B64"/>
    <w:rsid w:val="00872042"/>
    <w:rsid w:val="008733B1"/>
    <w:rsid w:val="00874248"/>
    <w:rsid w:val="00874436"/>
    <w:rsid w:val="0087449B"/>
    <w:rsid w:val="00875238"/>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ABD"/>
    <w:rsid w:val="00902D50"/>
    <w:rsid w:val="00903940"/>
    <w:rsid w:val="00903A60"/>
    <w:rsid w:val="009049F1"/>
    <w:rsid w:val="0090527F"/>
    <w:rsid w:val="00906705"/>
    <w:rsid w:val="00906A6B"/>
    <w:rsid w:val="00910A50"/>
    <w:rsid w:val="00911A69"/>
    <w:rsid w:val="00911DE1"/>
    <w:rsid w:val="0091248D"/>
    <w:rsid w:val="00912B35"/>
    <w:rsid w:val="00913094"/>
    <w:rsid w:val="00913601"/>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1A56"/>
    <w:rsid w:val="00942BBA"/>
    <w:rsid w:val="00944FA2"/>
    <w:rsid w:val="00945CCE"/>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0B7"/>
    <w:rsid w:val="009861C5"/>
    <w:rsid w:val="00987534"/>
    <w:rsid w:val="009875BE"/>
    <w:rsid w:val="0099184E"/>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4DE9"/>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126B"/>
    <w:rsid w:val="00AD13D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FC7"/>
    <w:rsid w:val="00B775F0"/>
    <w:rsid w:val="00B7784C"/>
    <w:rsid w:val="00B77C7D"/>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63A"/>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6F51"/>
    <w:rsid w:val="00CD7179"/>
    <w:rsid w:val="00CD717C"/>
    <w:rsid w:val="00CD7D9C"/>
    <w:rsid w:val="00CD7DEC"/>
    <w:rsid w:val="00CE0D82"/>
    <w:rsid w:val="00CE0DC7"/>
    <w:rsid w:val="00CE1323"/>
    <w:rsid w:val="00CE14B3"/>
    <w:rsid w:val="00CE1522"/>
    <w:rsid w:val="00CE2763"/>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4FB9"/>
    <w:rsid w:val="00D7744F"/>
    <w:rsid w:val="00D80197"/>
    <w:rsid w:val="00D802D9"/>
    <w:rsid w:val="00D80973"/>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39F4"/>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38C6"/>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2E220-9E0F-4B90-BEE9-50E3C9B86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2454</TotalTime>
  <Pages>13</Pages>
  <Words>5028</Words>
  <Characters>28663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342</cp:revision>
  <dcterms:created xsi:type="dcterms:W3CDTF">2025-04-29T07:14:00Z</dcterms:created>
  <dcterms:modified xsi:type="dcterms:W3CDTF">2025-09-29T11:31:00Z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